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E3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DD3F95">
        <w:rPr>
          <w:b/>
          <w:bCs/>
          <w:sz w:val="28"/>
          <w:szCs w:val="28"/>
          <w:lang w:val="en-US"/>
        </w:rPr>
        <w:t>SMLOUVA</w:t>
      </w:r>
      <w:r w:rsidR="005A0098" w:rsidRPr="00DD3F95">
        <w:rPr>
          <w:b/>
          <w:bCs/>
          <w:sz w:val="28"/>
          <w:szCs w:val="28"/>
          <w:lang w:val="en-US"/>
        </w:rPr>
        <w:t xml:space="preserve"> </w:t>
      </w:r>
      <w:r w:rsidRPr="00DD3F95">
        <w:rPr>
          <w:b/>
          <w:bCs/>
          <w:sz w:val="28"/>
          <w:szCs w:val="28"/>
          <w:lang w:val="en-US"/>
        </w:rPr>
        <w:t>O DÍLO</w:t>
      </w:r>
    </w:p>
    <w:p w:rsidR="00A3377B" w:rsidRPr="00DD3F95" w:rsidRDefault="002917E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DD3F95">
        <w:rPr>
          <w:b/>
          <w:bCs/>
          <w:sz w:val="28"/>
          <w:szCs w:val="28"/>
          <w:lang w:val="en-US"/>
        </w:rPr>
        <w:t>(</w:t>
      </w:r>
      <w:proofErr w:type="gramStart"/>
      <w:r w:rsidRPr="00DD3F95">
        <w:rPr>
          <w:b/>
          <w:bCs/>
          <w:sz w:val="28"/>
          <w:szCs w:val="28"/>
          <w:lang w:val="en-US"/>
        </w:rPr>
        <w:t>návrh</w:t>
      </w:r>
      <w:proofErr w:type="gramEnd"/>
      <w:r w:rsidRPr="00DD3F95">
        <w:rPr>
          <w:b/>
          <w:bCs/>
          <w:sz w:val="28"/>
          <w:szCs w:val="28"/>
          <w:lang w:val="en-US"/>
        </w:rPr>
        <w:t xml:space="preserve"> k zadávací dokumentaci)</w:t>
      </w:r>
    </w:p>
    <w:p w:rsidR="00A3377B" w:rsidRPr="00DD3F95" w:rsidRDefault="00A3377B" w:rsidP="006614A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gramStart"/>
      <w:r w:rsidRPr="00DD3F95">
        <w:rPr>
          <w:sz w:val="22"/>
          <w:szCs w:val="22"/>
          <w:lang w:val="en-US"/>
        </w:rPr>
        <w:t>uzavřená</w:t>
      </w:r>
      <w:proofErr w:type="gramEnd"/>
      <w:r w:rsidRPr="00DD3F95">
        <w:rPr>
          <w:sz w:val="22"/>
          <w:szCs w:val="22"/>
          <w:lang w:val="en-US"/>
        </w:rPr>
        <w:t xml:space="preserve"> níže uvedeného dne, měsíc</w:t>
      </w:r>
      <w:r w:rsidR="003126F0" w:rsidRPr="00DD3F95">
        <w:rPr>
          <w:sz w:val="22"/>
          <w:szCs w:val="22"/>
          <w:lang w:val="en-US"/>
        </w:rPr>
        <w:t>e a roku ve smyslu ustanovení § </w:t>
      </w:r>
      <w:r w:rsidRPr="00DD3F95">
        <w:rPr>
          <w:sz w:val="22"/>
          <w:szCs w:val="22"/>
          <w:lang w:val="en-US"/>
        </w:rPr>
        <w:t xml:space="preserve">536 a násl. </w:t>
      </w:r>
      <w:proofErr w:type="gramStart"/>
      <w:r w:rsidRPr="00DD3F95">
        <w:rPr>
          <w:sz w:val="22"/>
          <w:szCs w:val="22"/>
          <w:lang w:val="en-US"/>
        </w:rPr>
        <w:t>zákona</w:t>
      </w:r>
      <w:proofErr w:type="gramEnd"/>
      <w:r w:rsidRPr="00DD3F95">
        <w:rPr>
          <w:sz w:val="22"/>
          <w:szCs w:val="22"/>
          <w:lang w:val="en-US"/>
        </w:rPr>
        <w:t xml:space="preserve"> č. 513/1991 S</w:t>
      </w:r>
      <w:r w:rsidR="003126F0" w:rsidRPr="00DD3F95">
        <w:rPr>
          <w:sz w:val="22"/>
          <w:szCs w:val="22"/>
          <w:lang w:val="en-US"/>
        </w:rPr>
        <w:t xml:space="preserve">b., obchodní zákoník, ve znění </w:t>
      </w:r>
      <w:r w:rsidRPr="00DD3F95">
        <w:rPr>
          <w:sz w:val="22"/>
          <w:szCs w:val="22"/>
          <w:lang w:val="en-US"/>
        </w:rPr>
        <w:t>pozdějších předpisů, mezi těmito smluvními stranami: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6C4D12" w:rsidRPr="00DD3F95" w:rsidRDefault="006C4D1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b/>
          <w:bCs/>
          <w:lang w:val="de-DE"/>
        </w:rPr>
      </w:pPr>
      <w:r w:rsidRPr="00DD3F95">
        <w:rPr>
          <w:b/>
          <w:bCs/>
          <w:lang w:val="de-DE"/>
        </w:rPr>
        <w:t>1. Zhotovitel:</w:t>
      </w:r>
      <w:r w:rsidRPr="00DD3F95">
        <w:rPr>
          <w:b/>
          <w:bCs/>
          <w:lang w:val="de-DE"/>
        </w:rPr>
        <w:tab/>
      </w:r>
    </w:p>
    <w:p w:rsidR="00302579" w:rsidRPr="00DD3F95" w:rsidRDefault="00A3377B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 xml:space="preserve">firma </w:t>
      </w:r>
      <w:r w:rsidR="003126F0" w:rsidRPr="00DD3F95">
        <w:rPr>
          <w:highlight w:val="yellow"/>
          <w:lang w:val="de-DE"/>
        </w:rPr>
        <w:t>___________________</w:t>
      </w:r>
    </w:p>
    <w:p w:rsidR="003126F0" w:rsidRPr="00DD3F95" w:rsidRDefault="00A3377B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>zastoupená</w:t>
      </w:r>
      <w:r w:rsidR="00302579" w:rsidRPr="00DD3F95">
        <w:rPr>
          <w:lang w:val="de-DE"/>
        </w:rPr>
        <w:t xml:space="preserve"> </w:t>
      </w:r>
      <w:r w:rsidR="003126F0" w:rsidRPr="00DD3F95">
        <w:rPr>
          <w:highlight w:val="yellow"/>
          <w:lang w:val="de-DE"/>
        </w:rPr>
        <w:t>______________</w:t>
      </w:r>
    </w:p>
    <w:p w:rsidR="00A3377B" w:rsidRPr="00DD3F95" w:rsidRDefault="003126F0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>s</w:t>
      </w:r>
      <w:r w:rsidR="00D37436" w:rsidRPr="00DD3F95">
        <w:rPr>
          <w:lang w:val="de-DE"/>
        </w:rPr>
        <w:t xml:space="preserve">e </w:t>
      </w:r>
      <w:r w:rsidR="00A3377B" w:rsidRPr="00DD3F95">
        <w:rPr>
          <w:lang w:val="de-DE"/>
        </w:rPr>
        <w:t xml:space="preserve">sídlem </w:t>
      </w:r>
      <w:r w:rsidRPr="00DD3F95">
        <w:rPr>
          <w:highlight w:val="yellow"/>
          <w:lang w:val="de-DE"/>
        </w:rPr>
        <w:t>________________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 xml:space="preserve">IČ: </w:t>
      </w:r>
      <w:r w:rsidR="003126F0" w:rsidRPr="00DD3F95">
        <w:rPr>
          <w:highlight w:val="yellow"/>
          <w:lang w:val="de-DE"/>
        </w:rPr>
        <w:t>_____________________</w:t>
      </w:r>
    </w:p>
    <w:p w:rsidR="003126F0" w:rsidRPr="00DD3F95" w:rsidRDefault="003126F0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de-DE"/>
        </w:rPr>
        <w:t xml:space="preserve">DIČ: </w:t>
      </w:r>
      <w:r w:rsidRPr="00DD3F95">
        <w:rPr>
          <w:highlight w:val="yellow"/>
          <w:lang w:val="de-DE"/>
        </w:rPr>
        <w:t>___________________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highlight w:val="yellow"/>
          <w:lang w:val="de-DE"/>
        </w:rPr>
      </w:pPr>
      <w:r w:rsidRPr="00DD3F95">
        <w:rPr>
          <w:lang w:val="de-DE"/>
        </w:rPr>
        <w:t xml:space="preserve">Bankovní spojení: </w:t>
      </w:r>
      <w:r w:rsidR="003126F0" w:rsidRPr="00DD3F95">
        <w:rPr>
          <w:highlight w:val="yellow"/>
          <w:lang w:val="de-DE"/>
        </w:rPr>
        <w:t>_________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  <w:r w:rsidRPr="00DD3F95">
        <w:rPr>
          <w:lang w:val="de-DE"/>
        </w:rPr>
        <w:t>(dále jen "zhotovitel")</w:t>
      </w: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</w:p>
    <w:p w:rsidR="00A3377B" w:rsidRPr="00DD3F95" w:rsidRDefault="00A3377B" w:rsidP="006614A5">
      <w:pPr>
        <w:widowControl w:val="0"/>
        <w:autoSpaceDE w:val="0"/>
        <w:autoSpaceDN w:val="0"/>
        <w:adjustRightInd w:val="0"/>
        <w:rPr>
          <w:lang w:val="en-US"/>
        </w:rPr>
      </w:pPr>
      <w:proofErr w:type="gramStart"/>
      <w:r w:rsidRPr="00DD3F95">
        <w:rPr>
          <w:lang w:val="en-US"/>
        </w:rPr>
        <w:t>a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DD3F95">
        <w:rPr>
          <w:b/>
          <w:bCs/>
          <w:lang w:val="en-US"/>
        </w:rPr>
        <w:t>2. Objednatel:</w:t>
      </w:r>
      <w:r w:rsidRPr="00DD3F95">
        <w:rPr>
          <w:b/>
          <w:bCs/>
          <w:lang w:val="en-US"/>
        </w:rPr>
        <w:tab/>
      </w:r>
    </w:p>
    <w:p w:rsidR="00670159" w:rsidRPr="00DD3F95" w:rsidRDefault="00670159" w:rsidP="00670159">
      <w:pPr>
        <w:pStyle w:val="Zhlav"/>
        <w:tabs>
          <w:tab w:val="left" w:pos="708"/>
        </w:tabs>
        <w:rPr>
          <w:rFonts w:ascii="Times New Roman" w:hAnsi="Times New Roman"/>
          <w:b/>
          <w:bCs/>
        </w:rPr>
      </w:pPr>
      <w:r w:rsidRPr="00DD3F95">
        <w:rPr>
          <w:rFonts w:ascii="Times New Roman" w:hAnsi="Times New Roman"/>
          <w:b/>
          <w:bCs/>
        </w:rPr>
        <w:t xml:space="preserve">    Vyšší odborná škola zdravotnická a Střední zdravotnická škola </w:t>
      </w:r>
    </w:p>
    <w:p w:rsidR="00670159" w:rsidRPr="00DD3F95" w:rsidRDefault="00670159" w:rsidP="00670159">
      <w:pPr>
        <w:pStyle w:val="Zhlav"/>
        <w:tabs>
          <w:tab w:val="left" w:pos="708"/>
        </w:tabs>
        <w:rPr>
          <w:rFonts w:ascii="Times New Roman" w:hAnsi="Times New Roman"/>
          <w:b/>
          <w:bCs/>
        </w:rPr>
      </w:pPr>
      <w:r w:rsidRPr="00DD3F95">
        <w:rPr>
          <w:rFonts w:ascii="Times New Roman" w:hAnsi="Times New Roman"/>
          <w:b/>
          <w:bCs/>
        </w:rPr>
        <w:t xml:space="preserve">    Alšovo nábřeží 6, 110 00 Praha 1,</w:t>
      </w:r>
    </w:p>
    <w:p w:rsidR="00670159" w:rsidRPr="00DD3F95" w:rsidRDefault="00670159" w:rsidP="00670159">
      <w:pPr>
        <w:pStyle w:val="Zhlav"/>
        <w:tabs>
          <w:tab w:val="left" w:pos="708"/>
        </w:tabs>
        <w:rPr>
          <w:rFonts w:ascii="Times New Roman" w:hAnsi="Times New Roman"/>
        </w:rPr>
      </w:pPr>
      <w:r w:rsidRPr="00DD3F95">
        <w:rPr>
          <w:rFonts w:ascii="Times New Roman" w:hAnsi="Times New Roman"/>
        </w:rPr>
        <w:t xml:space="preserve">    jednající panem Mgr. Milošem Tichým, ředitelem školy,</w:t>
      </w:r>
    </w:p>
    <w:p w:rsidR="00670159" w:rsidRPr="00DD3F95" w:rsidRDefault="00670159" w:rsidP="00670159">
      <w:pPr>
        <w:pStyle w:val="Zhlav"/>
        <w:tabs>
          <w:tab w:val="left" w:pos="708"/>
        </w:tabs>
        <w:rPr>
          <w:rFonts w:ascii="Times New Roman" w:hAnsi="Times New Roman"/>
        </w:rPr>
      </w:pPr>
      <w:r w:rsidRPr="00DD3F95">
        <w:rPr>
          <w:rFonts w:ascii="Times New Roman" w:hAnsi="Times New Roman"/>
        </w:rPr>
        <w:t xml:space="preserve">    IČ: 00638749, DIČ: CZ00638749</w:t>
      </w:r>
    </w:p>
    <w:p w:rsidR="00670159" w:rsidRPr="00DD3F95" w:rsidRDefault="00670159" w:rsidP="003F059A">
      <w:pPr>
        <w:pStyle w:val="Zhlav"/>
        <w:tabs>
          <w:tab w:val="left" w:pos="708"/>
        </w:tabs>
        <w:rPr>
          <w:rFonts w:ascii="Times New Roman" w:hAnsi="Times New Roman"/>
        </w:rPr>
      </w:pPr>
      <w:r w:rsidRPr="00DD3F95">
        <w:rPr>
          <w:rFonts w:ascii="Times New Roman" w:hAnsi="Times New Roman"/>
        </w:rPr>
        <w:t xml:space="preserve">    se sídlem v Praze 1, Alšovo nábřeží 6,</w:t>
      </w:r>
    </w:p>
    <w:p w:rsidR="003F059A" w:rsidRPr="00DD3F95" w:rsidRDefault="003F059A" w:rsidP="003F059A">
      <w:pPr>
        <w:pStyle w:val="Zhlav"/>
        <w:tabs>
          <w:tab w:val="left" w:pos="708"/>
        </w:tabs>
        <w:rPr>
          <w:rFonts w:ascii="Times New Roman" w:hAnsi="Times New Roman"/>
        </w:rPr>
      </w:pPr>
      <w:r w:rsidRPr="00DD3F95">
        <w:rPr>
          <w:rFonts w:ascii="Times New Roman" w:hAnsi="Times New Roman"/>
        </w:rPr>
        <w:t>Příspěvková organizace nezapsaná v OR, zřizovatel Hlavní město Praha se sídlem Mariánské nám. 2/2, 110 01 Praha 1, IČ: 00064581</w:t>
      </w:r>
    </w:p>
    <w:p w:rsidR="003F059A" w:rsidRPr="00DD3F95" w:rsidRDefault="003F059A" w:rsidP="003F059A">
      <w:pPr>
        <w:pStyle w:val="Zhlav"/>
        <w:tabs>
          <w:tab w:val="left" w:pos="708"/>
        </w:tabs>
        <w:rPr>
          <w:rFonts w:ascii="Times New Roman" w:hAnsi="Times New Roman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  <w:r w:rsidRPr="00DD3F95">
        <w:rPr>
          <w:lang w:val="de-DE"/>
        </w:rPr>
        <w:t>(dále jen "objednatel")</w:t>
      </w: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I.</w:t>
      </w:r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Předmět plnění.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lang w:val="de-DE"/>
        </w:rPr>
        <w:t xml:space="preserve">1. </w:t>
      </w:r>
      <w:r w:rsidRPr="00DD3F95">
        <w:rPr>
          <w:sz w:val="22"/>
          <w:szCs w:val="22"/>
          <w:lang w:val="de-DE"/>
        </w:rPr>
        <w:t>Zhotovitel se touto smlouvou zavazuje provést na vlastní náklady a své nebezpečí pro objednatele dílo specifikované v odst. 2 této smlouvy a objednatel se zavazuje zaplatit zhotoviteli za provedení díla cenu sjednanou touto smlouvou.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670159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2.</w:t>
      </w:r>
      <w:r w:rsidR="008D4ACA" w:rsidRPr="00DD3F95">
        <w:rPr>
          <w:sz w:val="22"/>
          <w:szCs w:val="22"/>
          <w:lang w:val="de-DE"/>
        </w:rPr>
        <w:t xml:space="preserve"> </w:t>
      </w:r>
      <w:r w:rsidRPr="00DD3F95">
        <w:rPr>
          <w:sz w:val="22"/>
          <w:szCs w:val="22"/>
          <w:lang w:val="de-DE"/>
        </w:rPr>
        <w:t>Dílem a věcí se ve smyslu této smlouvy rozumí</w:t>
      </w:r>
      <w:r w:rsidR="00670159" w:rsidRPr="00DD3F95">
        <w:rPr>
          <w:sz w:val="22"/>
          <w:szCs w:val="22"/>
          <w:lang w:val="de-DE"/>
        </w:rPr>
        <w:t xml:space="preserve"> </w:t>
      </w:r>
      <w:r w:rsidR="008D4ACA" w:rsidRPr="00DD3F95">
        <w:rPr>
          <w:sz w:val="22"/>
          <w:szCs w:val="22"/>
          <w:lang w:val="de-DE"/>
        </w:rPr>
        <w:t>provedení akustických úprav v </w:t>
      </w:r>
      <w:r w:rsidR="00164AAF" w:rsidRPr="00DD3F95">
        <w:rPr>
          <w:sz w:val="22"/>
          <w:szCs w:val="22"/>
          <w:lang w:val="de-DE"/>
        </w:rPr>
        <w:t>učebně č. 36</w:t>
      </w:r>
      <w:r w:rsidR="00AC345A" w:rsidRPr="00DD3F95">
        <w:rPr>
          <w:sz w:val="22"/>
          <w:szCs w:val="22"/>
          <w:lang w:val="de-DE"/>
        </w:rPr>
        <w:t xml:space="preserve"> podle </w:t>
      </w:r>
      <w:r w:rsidR="00164AAF" w:rsidRPr="00DD3F95">
        <w:rPr>
          <w:sz w:val="22"/>
          <w:szCs w:val="22"/>
          <w:lang w:val="de-DE"/>
        </w:rPr>
        <w:t xml:space="preserve">technické a </w:t>
      </w:r>
      <w:r w:rsidR="00AC345A" w:rsidRPr="00DD3F95">
        <w:rPr>
          <w:sz w:val="22"/>
          <w:szCs w:val="22"/>
          <w:lang w:val="de-DE"/>
        </w:rPr>
        <w:t>materiálové specifikace a souvisejících prací uvedených v příloze č.1</w:t>
      </w:r>
      <w:r w:rsidR="00164AAF" w:rsidRPr="00DD3F95">
        <w:rPr>
          <w:sz w:val="22"/>
          <w:szCs w:val="22"/>
          <w:lang w:val="de-DE"/>
        </w:rPr>
        <w:t xml:space="preserve"> a výkresové části (příloha č. 2)</w:t>
      </w:r>
      <w:r w:rsidR="00AC345A" w:rsidRPr="00DD3F95">
        <w:rPr>
          <w:sz w:val="22"/>
          <w:szCs w:val="22"/>
          <w:lang w:val="de-DE"/>
        </w:rPr>
        <w:t>.</w:t>
      </w:r>
      <w:r w:rsidR="00164AAF" w:rsidRPr="00DD3F95">
        <w:rPr>
          <w:sz w:val="22"/>
          <w:szCs w:val="22"/>
          <w:lang w:val="de-DE"/>
        </w:rPr>
        <w:t xml:space="preserve"> </w:t>
      </w:r>
    </w:p>
    <w:p w:rsidR="00AC345A" w:rsidRPr="00DD3F95" w:rsidRDefault="00AC345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1C563F" w:rsidRPr="00DD3F95" w:rsidRDefault="008D4AC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 xml:space="preserve">3. </w:t>
      </w:r>
      <w:r w:rsidR="001C563F" w:rsidRPr="00DD3F95">
        <w:rPr>
          <w:sz w:val="22"/>
          <w:szCs w:val="22"/>
          <w:lang w:val="de-DE"/>
        </w:rPr>
        <w:t>Dílo zde určené bude provedeno v sídle</w:t>
      </w:r>
      <w:r w:rsidR="006614A5" w:rsidRPr="00DD3F95">
        <w:rPr>
          <w:sz w:val="22"/>
          <w:szCs w:val="22"/>
          <w:lang w:val="de-DE"/>
        </w:rPr>
        <w:t xml:space="preserve"> objednatel</w:t>
      </w:r>
      <w:r w:rsidR="00AC345A" w:rsidRPr="00DD3F95">
        <w:rPr>
          <w:sz w:val="22"/>
          <w:szCs w:val="22"/>
          <w:lang w:val="de-DE"/>
        </w:rPr>
        <w:t>e</w:t>
      </w:r>
      <w:r w:rsidR="006614A5" w:rsidRPr="00DD3F95">
        <w:rPr>
          <w:i/>
          <w:sz w:val="22"/>
          <w:szCs w:val="22"/>
          <w:lang w:val="de-DE"/>
        </w:rPr>
        <w:t>.</w:t>
      </w:r>
      <w:r w:rsidR="001C563F" w:rsidRPr="00DD3F95">
        <w:rPr>
          <w:sz w:val="22"/>
          <w:szCs w:val="22"/>
          <w:lang w:val="de-DE"/>
        </w:rPr>
        <w:t xml:space="preserve"> </w:t>
      </w:r>
    </w:p>
    <w:p w:rsidR="001C563F" w:rsidRPr="00DD3F95" w:rsidRDefault="001C563F" w:rsidP="00302579">
      <w:pPr>
        <w:widowControl w:val="0"/>
        <w:autoSpaceDE w:val="0"/>
        <w:autoSpaceDN w:val="0"/>
        <w:adjustRightInd w:val="0"/>
        <w:jc w:val="both"/>
        <w:rPr>
          <w:bCs/>
          <w:lang w:val="de-DE"/>
        </w:rPr>
      </w:pPr>
      <w:r w:rsidRPr="00DD3F95">
        <w:rPr>
          <w:sz w:val="22"/>
          <w:szCs w:val="22"/>
          <w:lang w:val="de-DE"/>
        </w:rPr>
        <w:t>4</w:t>
      </w:r>
      <w:r w:rsidR="000D698F" w:rsidRPr="00DD3F95">
        <w:rPr>
          <w:sz w:val="22"/>
          <w:szCs w:val="22"/>
          <w:lang w:val="de-DE"/>
        </w:rPr>
        <w:t>.</w:t>
      </w:r>
      <w:r w:rsidR="008D4ACA" w:rsidRPr="00DD3F95">
        <w:rPr>
          <w:sz w:val="22"/>
          <w:szCs w:val="22"/>
          <w:lang w:val="de-DE"/>
        </w:rPr>
        <w:t xml:space="preserve"> </w:t>
      </w:r>
      <w:r w:rsidR="000D698F" w:rsidRPr="00DD3F95">
        <w:rPr>
          <w:sz w:val="22"/>
          <w:szCs w:val="22"/>
          <w:lang w:val="de-DE"/>
        </w:rPr>
        <w:t>Smluvní strany se dohodly, že k provedení díla zhotovitel použ</w:t>
      </w:r>
      <w:r w:rsidRPr="00DD3F95">
        <w:rPr>
          <w:sz w:val="22"/>
          <w:szCs w:val="22"/>
          <w:lang w:val="de-DE"/>
        </w:rPr>
        <w:t>i</w:t>
      </w:r>
      <w:r w:rsidR="000D698F" w:rsidRPr="00DD3F95">
        <w:rPr>
          <w:sz w:val="22"/>
          <w:szCs w:val="22"/>
          <w:lang w:val="de-DE"/>
        </w:rPr>
        <w:t xml:space="preserve">je takto specifikovaný </w:t>
      </w:r>
      <w:r w:rsidR="00A3377B" w:rsidRPr="00DD3F95">
        <w:rPr>
          <w:sz w:val="22"/>
          <w:szCs w:val="22"/>
          <w:lang w:val="de-DE"/>
        </w:rPr>
        <w:t>materiá</w:t>
      </w:r>
      <w:r w:rsidRPr="00DD3F95">
        <w:rPr>
          <w:sz w:val="22"/>
          <w:szCs w:val="22"/>
          <w:lang w:val="de-DE"/>
        </w:rPr>
        <w:t xml:space="preserve">l </w:t>
      </w:r>
      <w:r w:rsidR="00164AAF" w:rsidRPr="00DD3F95">
        <w:rPr>
          <w:sz w:val="22"/>
          <w:szCs w:val="22"/>
          <w:highlight w:val="yellow"/>
          <w:lang w:val="de-DE"/>
        </w:rPr>
        <w:t>______________</w:t>
      </w:r>
      <w:r w:rsidR="0031766D" w:rsidRPr="00DD3F95">
        <w:rPr>
          <w:sz w:val="22"/>
          <w:szCs w:val="22"/>
          <w:lang w:val="de-DE"/>
        </w:rPr>
        <w:t xml:space="preserve"> </w:t>
      </w:r>
      <w:r w:rsidR="00B524B3" w:rsidRPr="00DD3F95">
        <w:rPr>
          <w:sz w:val="22"/>
          <w:szCs w:val="22"/>
          <w:lang w:val="de-DE"/>
        </w:rPr>
        <w:t>a ostatní prvky po</w:t>
      </w:r>
      <w:r w:rsidR="0031766D" w:rsidRPr="00DD3F95">
        <w:rPr>
          <w:sz w:val="22"/>
          <w:szCs w:val="22"/>
          <w:lang w:val="de-DE"/>
        </w:rPr>
        <w:t>dle výkresové dokumentace</w:t>
      </w:r>
      <w:r w:rsidR="00B524B3" w:rsidRPr="00DD3F95">
        <w:rPr>
          <w:sz w:val="22"/>
          <w:szCs w:val="22"/>
          <w:lang w:val="de-DE"/>
        </w:rPr>
        <w:t xml:space="preserve"> </w:t>
      </w:r>
      <w:r w:rsidRPr="00DD3F95">
        <w:rPr>
          <w:sz w:val="22"/>
          <w:szCs w:val="22"/>
          <w:lang w:val="de-DE"/>
        </w:rPr>
        <w:t xml:space="preserve">a že dílo bude provedeno v barvě </w:t>
      </w:r>
      <w:r w:rsidR="006614A5" w:rsidRPr="00DD3F95">
        <w:rPr>
          <w:sz w:val="22"/>
          <w:szCs w:val="22"/>
          <w:lang w:val="de-DE"/>
        </w:rPr>
        <w:t>podle</w:t>
      </w:r>
      <w:r w:rsidRPr="00DD3F95">
        <w:rPr>
          <w:sz w:val="22"/>
          <w:szCs w:val="22"/>
          <w:lang w:val="de-DE"/>
        </w:rPr>
        <w:t xml:space="preserve"> </w:t>
      </w:r>
      <w:r w:rsidR="006614A5" w:rsidRPr="00DD3F95">
        <w:rPr>
          <w:sz w:val="22"/>
          <w:szCs w:val="22"/>
          <w:lang w:val="de-DE"/>
        </w:rPr>
        <w:t xml:space="preserve">dodaného vzorníku a výběru objednatele </w:t>
      </w:r>
      <w:r w:rsidRPr="00DD3F95">
        <w:rPr>
          <w:sz w:val="22"/>
          <w:szCs w:val="22"/>
          <w:lang w:val="de-DE"/>
        </w:rPr>
        <w:t>a bude takto dále blíže určené</w:t>
      </w:r>
      <w:r w:rsidR="00B524B3" w:rsidRPr="00DD3F95">
        <w:rPr>
          <w:sz w:val="22"/>
          <w:szCs w:val="22"/>
          <w:lang w:val="de-DE"/>
        </w:rPr>
        <w:t>.</w:t>
      </w:r>
    </w:p>
    <w:p w:rsidR="006614A5" w:rsidRPr="00DD3F95" w:rsidRDefault="006614A5" w:rsidP="006614A5">
      <w:pPr>
        <w:widowControl w:val="0"/>
        <w:autoSpaceDE w:val="0"/>
        <w:autoSpaceDN w:val="0"/>
        <w:adjustRightInd w:val="0"/>
        <w:rPr>
          <w:b/>
          <w:bCs/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II.</w:t>
      </w:r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Opatření věcí potřebných k provedení díla.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de-DE"/>
        </w:rPr>
        <w:t>1</w:t>
      </w:r>
      <w:r w:rsidRPr="00DD3F95">
        <w:rPr>
          <w:sz w:val="22"/>
          <w:szCs w:val="22"/>
          <w:lang w:val="de-DE"/>
        </w:rPr>
        <w:t xml:space="preserve">. Zhotovitel se zavazuje, že opatří věci, zařízení a </w:t>
      </w:r>
      <w:r w:rsidR="00670159" w:rsidRPr="00DD3F95">
        <w:rPr>
          <w:sz w:val="22"/>
          <w:szCs w:val="22"/>
          <w:lang w:val="de-DE"/>
        </w:rPr>
        <w:t xml:space="preserve">veškerý </w:t>
      </w:r>
      <w:r w:rsidRPr="00DD3F95">
        <w:rPr>
          <w:sz w:val="22"/>
          <w:szCs w:val="22"/>
          <w:lang w:val="de-DE"/>
        </w:rPr>
        <w:t>materiál</w:t>
      </w:r>
      <w:r w:rsidR="00670159" w:rsidRPr="00DD3F95">
        <w:rPr>
          <w:sz w:val="22"/>
          <w:szCs w:val="22"/>
          <w:lang w:val="de-DE"/>
        </w:rPr>
        <w:t>, vše</w:t>
      </w:r>
      <w:r w:rsidRPr="00DD3F95">
        <w:rPr>
          <w:sz w:val="22"/>
          <w:szCs w:val="22"/>
          <w:lang w:val="de-DE"/>
        </w:rPr>
        <w:t xml:space="preserve"> potřebné pro </w:t>
      </w:r>
      <w:r w:rsidR="005A0098" w:rsidRPr="00DD3F95">
        <w:rPr>
          <w:sz w:val="22"/>
          <w:szCs w:val="22"/>
          <w:lang w:val="de-DE"/>
        </w:rPr>
        <w:t>provedení</w:t>
      </w:r>
      <w:r w:rsidRPr="00DD3F95">
        <w:rPr>
          <w:sz w:val="22"/>
          <w:szCs w:val="22"/>
          <w:lang w:val="de-DE"/>
        </w:rPr>
        <w:t xml:space="preserve"> </w:t>
      </w:r>
      <w:r w:rsidR="006614A5" w:rsidRPr="00DD3F95">
        <w:rPr>
          <w:sz w:val="22"/>
          <w:szCs w:val="22"/>
          <w:lang w:val="de-DE"/>
        </w:rPr>
        <w:t>d</w:t>
      </w:r>
      <w:r w:rsidRPr="00DD3F95">
        <w:rPr>
          <w:sz w:val="22"/>
          <w:szCs w:val="22"/>
          <w:lang w:val="de-DE"/>
        </w:rPr>
        <w:t>í</w:t>
      </w:r>
      <w:r w:rsidR="006614A5" w:rsidRPr="00DD3F95">
        <w:rPr>
          <w:sz w:val="22"/>
          <w:szCs w:val="22"/>
          <w:lang w:val="de-DE"/>
        </w:rPr>
        <w:t>la</w:t>
      </w:r>
      <w:r w:rsidRPr="00DD3F95">
        <w:rPr>
          <w:sz w:val="22"/>
          <w:szCs w:val="22"/>
          <w:lang w:val="de-DE"/>
        </w:rPr>
        <w:t xml:space="preserve"> podle čl. </w:t>
      </w:r>
      <w:proofErr w:type="gramStart"/>
      <w:r w:rsidRPr="00DD3F95">
        <w:rPr>
          <w:sz w:val="22"/>
          <w:szCs w:val="22"/>
          <w:lang w:val="en-US"/>
        </w:rPr>
        <w:t>I. odst.</w:t>
      </w:r>
      <w:proofErr w:type="gramEnd"/>
      <w:r w:rsidRPr="00DD3F95">
        <w:rPr>
          <w:sz w:val="22"/>
          <w:szCs w:val="22"/>
          <w:lang w:val="en-US"/>
        </w:rPr>
        <w:t xml:space="preserve"> 2 této smlouvy</w:t>
      </w:r>
      <w:r w:rsidR="001C563F" w:rsidRPr="00DD3F95">
        <w:rPr>
          <w:sz w:val="22"/>
          <w:szCs w:val="22"/>
          <w:lang w:val="en-US"/>
        </w:rPr>
        <w:t xml:space="preserve"> a dopraví je sám do místa</w:t>
      </w:r>
      <w:r w:rsidR="005A0098" w:rsidRPr="00DD3F95">
        <w:rPr>
          <w:sz w:val="22"/>
          <w:szCs w:val="22"/>
          <w:lang w:val="en-US"/>
        </w:rPr>
        <w:t>, kde jím bude</w:t>
      </w:r>
      <w:r w:rsidR="001C563F" w:rsidRPr="00DD3F95">
        <w:rPr>
          <w:sz w:val="22"/>
          <w:szCs w:val="22"/>
          <w:lang w:val="en-US"/>
        </w:rPr>
        <w:t xml:space="preserve"> díl</w:t>
      </w:r>
      <w:r w:rsidR="005A0098" w:rsidRPr="00DD3F95">
        <w:rPr>
          <w:sz w:val="22"/>
          <w:szCs w:val="22"/>
          <w:lang w:val="en-US"/>
        </w:rPr>
        <w:t>o provedeno.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 xml:space="preserve">2. </w:t>
      </w:r>
      <w:r w:rsidRPr="00DD3F95">
        <w:rPr>
          <w:sz w:val="22"/>
          <w:szCs w:val="22"/>
          <w:lang w:val="en-US"/>
        </w:rPr>
        <w:t>Náklady spojené s opatřením věcí, zařízení</w:t>
      </w:r>
      <w:r w:rsidR="00AC345A" w:rsidRPr="00DD3F95">
        <w:rPr>
          <w:sz w:val="22"/>
          <w:szCs w:val="22"/>
          <w:lang w:val="en-US"/>
        </w:rPr>
        <w:t>,</w:t>
      </w:r>
      <w:r w:rsidRPr="00DD3F95">
        <w:rPr>
          <w:sz w:val="22"/>
          <w:szCs w:val="22"/>
          <w:lang w:val="en-US"/>
        </w:rPr>
        <w:t xml:space="preserve"> </w:t>
      </w:r>
      <w:r w:rsidR="00AC345A" w:rsidRPr="00DD3F95">
        <w:rPr>
          <w:sz w:val="22"/>
          <w:szCs w:val="22"/>
          <w:lang w:val="en-US"/>
        </w:rPr>
        <w:t xml:space="preserve">material, náklady </w:t>
      </w:r>
      <w:proofErr w:type="gramStart"/>
      <w:r w:rsidR="00AC345A" w:rsidRPr="00DD3F95">
        <w:rPr>
          <w:sz w:val="22"/>
          <w:szCs w:val="22"/>
          <w:lang w:val="en-US"/>
        </w:rPr>
        <w:t>na</w:t>
      </w:r>
      <w:proofErr w:type="gramEnd"/>
      <w:r w:rsidR="00AC345A" w:rsidRPr="00DD3F95">
        <w:rPr>
          <w:sz w:val="22"/>
          <w:szCs w:val="22"/>
          <w:lang w:val="en-US"/>
        </w:rPr>
        <w:t xml:space="preserve"> zhotovení, montáž včetně dopravného podle odst. </w:t>
      </w:r>
      <w:proofErr w:type="gramStart"/>
      <w:r w:rsidR="00AC345A" w:rsidRPr="00DD3F95">
        <w:rPr>
          <w:sz w:val="22"/>
          <w:szCs w:val="22"/>
          <w:lang w:val="en-US"/>
        </w:rPr>
        <w:t>1 jsou zahrnuty v </w:t>
      </w:r>
      <w:r w:rsidRPr="00DD3F95">
        <w:rPr>
          <w:sz w:val="22"/>
          <w:szCs w:val="22"/>
          <w:lang w:val="en-US"/>
        </w:rPr>
        <w:t>ceně za provedení díla podle čl.</w:t>
      </w:r>
      <w:proofErr w:type="gramEnd"/>
      <w:r w:rsidRPr="00DD3F95">
        <w:rPr>
          <w:sz w:val="22"/>
          <w:szCs w:val="22"/>
          <w:lang w:val="en-US"/>
        </w:rPr>
        <w:t xml:space="preserve"> </w:t>
      </w:r>
      <w:proofErr w:type="gramStart"/>
      <w:r w:rsidRPr="00DD3F95">
        <w:rPr>
          <w:sz w:val="22"/>
          <w:szCs w:val="22"/>
          <w:lang w:val="en-US"/>
        </w:rPr>
        <w:t>IV.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III.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Doba plnění.</w:t>
      </w:r>
      <w:proofErr w:type="gramEnd"/>
    </w:p>
    <w:p w:rsidR="006614A5" w:rsidRPr="00DD3F95" w:rsidRDefault="008D4ACA" w:rsidP="008D4AC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 </w:t>
      </w:r>
      <w:r w:rsidR="006614A5" w:rsidRPr="00DD3F95">
        <w:rPr>
          <w:sz w:val="22"/>
          <w:szCs w:val="22"/>
          <w:lang w:val="en-US"/>
        </w:rPr>
        <w:t>Zhotovitel se zavazuje započít s provedením díla nejpozději dnem</w:t>
      </w:r>
      <w:r w:rsidRPr="00DD3F95">
        <w:rPr>
          <w:sz w:val="22"/>
          <w:szCs w:val="22"/>
          <w:lang w:val="en-US"/>
        </w:rPr>
        <w:t xml:space="preserve"> 19</w:t>
      </w:r>
      <w:proofErr w:type="gramStart"/>
      <w:r w:rsidRPr="00DD3F95">
        <w:rPr>
          <w:sz w:val="22"/>
          <w:szCs w:val="22"/>
          <w:lang w:val="en-US"/>
        </w:rPr>
        <w:t> </w:t>
      </w:r>
      <w:r w:rsidR="00D37436" w:rsidRPr="00DD3F95">
        <w:rPr>
          <w:sz w:val="22"/>
          <w:szCs w:val="22"/>
          <w:lang w:val="en-US"/>
        </w:rPr>
        <w:t xml:space="preserve"> 12</w:t>
      </w:r>
      <w:proofErr w:type="gramEnd"/>
      <w:r w:rsidR="00D37436" w:rsidRPr="00DD3F95">
        <w:rPr>
          <w:sz w:val="22"/>
          <w:szCs w:val="22"/>
          <w:lang w:val="en-US"/>
        </w:rPr>
        <w:t>.</w:t>
      </w:r>
      <w:r w:rsidRPr="00DD3F95">
        <w:rPr>
          <w:sz w:val="22"/>
          <w:szCs w:val="22"/>
          <w:lang w:val="en-US"/>
        </w:rPr>
        <w:t> </w:t>
      </w:r>
      <w:r w:rsidR="00D37436" w:rsidRPr="00DD3F95">
        <w:rPr>
          <w:sz w:val="22"/>
          <w:szCs w:val="22"/>
          <w:lang w:val="en-US"/>
        </w:rPr>
        <w:t>2013</w:t>
      </w:r>
      <w:r w:rsidR="006614A5" w:rsidRPr="00DD3F95">
        <w:rPr>
          <w:sz w:val="22"/>
          <w:szCs w:val="22"/>
          <w:lang w:val="en-US"/>
        </w:rPr>
        <w:t xml:space="preserve"> s tím, že porušení tohoto závazku je pro objednatele právním důvodem k odstoupení </w:t>
      </w:r>
      <w:proofErr w:type="gramStart"/>
      <w:r w:rsidR="006614A5" w:rsidRPr="00DD3F95">
        <w:rPr>
          <w:sz w:val="22"/>
          <w:szCs w:val="22"/>
          <w:lang w:val="en-US"/>
        </w:rPr>
        <w:t>od</w:t>
      </w:r>
      <w:proofErr w:type="gramEnd"/>
      <w:r w:rsidR="006614A5" w:rsidRPr="00DD3F95">
        <w:rPr>
          <w:sz w:val="22"/>
          <w:szCs w:val="22"/>
          <w:lang w:val="en-US"/>
        </w:rPr>
        <w:t xml:space="preserve"> této smlouvy.</w:t>
      </w:r>
    </w:p>
    <w:p w:rsidR="006614A5" w:rsidRPr="00DD3F95" w:rsidRDefault="006614A5" w:rsidP="006614A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6614A5" w:rsidP="00AC345A">
      <w:pPr>
        <w:widowControl w:val="0"/>
        <w:autoSpaceDE w:val="0"/>
        <w:autoSpaceDN w:val="0"/>
        <w:adjustRightInd w:val="0"/>
        <w:ind w:firstLine="24"/>
        <w:jc w:val="both"/>
        <w:rPr>
          <w:sz w:val="22"/>
          <w:szCs w:val="22"/>
          <w:lang w:val="en-US"/>
        </w:rPr>
      </w:pPr>
      <w:proofErr w:type="gramStart"/>
      <w:r w:rsidRPr="00DD3F95">
        <w:rPr>
          <w:sz w:val="22"/>
          <w:szCs w:val="22"/>
          <w:lang w:val="en-US"/>
        </w:rPr>
        <w:t>2</w:t>
      </w:r>
      <w:r w:rsidR="008D4ACA" w:rsidRPr="00DD3F95">
        <w:rPr>
          <w:sz w:val="22"/>
          <w:szCs w:val="22"/>
          <w:lang w:val="en-US"/>
        </w:rPr>
        <w:t>.</w:t>
      </w:r>
      <w:r w:rsidR="00A3377B" w:rsidRPr="00DD3F95">
        <w:rPr>
          <w:sz w:val="22"/>
          <w:szCs w:val="22"/>
          <w:lang w:val="en-US"/>
        </w:rPr>
        <w:t>Zhotovitel</w:t>
      </w:r>
      <w:proofErr w:type="gramEnd"/>
      <w:r w:rsidR="00A3377B" w:rsidRPr="00DD3F95">
        <w:rPr>
          <w:sz w:val="22"/>
          <w:szCs w:val="22"/>
          <w:lang w:val="en-US"/>
        </w:rPr>
        <w:t xml:space="preserve"> se zavazuje </w:t>
      </w:r>
      <w:r w:rsidR="00670159" w:rsidRPr="00DD3F95">
        <w:rPr>
          <w:sz w:val="22"/>
          <w:szCs w:val="22"/>
          <w:lang w:val="en-US"/>
        </w:rPr>
        <w:t>bezvadně dokončené dílo</w:t>
      </w:r>
      <w:r w:rsidR="00A3377B" w:rsidRPr="00DD3F95">
        <w:rPr>
          <w:sz w:val="22"/>
          <w:szCs w:val="22"/>
          <w:lang w:val="en-US"/>
        </w:rPr>
        <w:t xml:space="preserve"> podle čl. </w:t>
      </w:r>
      <w:proofErr w:type="gramStart"/>
      <w:r w:rsidR="00A3377B" w:rsidRPr="00DD3F95">
        <w:rPr>
          <w:sz w:val="22"/>
          <w:szCs w:val="22"/>
          <w:lang w:val="en-US"/>
        </w:rPr>
        <w:t>I. odst.</w:t>
      </w:r>
      <w:proofErr w:type="gramEnd"/>
      <w:r w:rsidR="00A3377B" w:rsidRPr="00DD3F95">
        <w:rPr>
          <w:sz w:val="22"/>
          <w:szCs w:val="22"/>
          <w:lang w:val="en-US"/>
        </w:rPr>
        <w:t xml:space="preserve"> 2 této smlouvy předat objednateli v termínu do </w:t>
      </w:r>
      <w:r w:rsidR="00636CB1" w:rsidRPr="00DD3F95">
        <w:rPr>
          <w:sz w:val="22"/>
          <w:szCs w:val="22"/>
          <w:highlight w:val="yellow"/>
          <w:lang w:val="en-US"/>
        </w:rPr>
        <w:t>____________</w:t>
      </w:r>
      <w:r w:rsidR="00AC345A"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en-US"/>
        </w:rPr>
      </w:pPr>
    </w:p>
    <w:p w:rsidR="00A3377B" w:rsidRPr="00DD3F95" w:rsidRDefault="006614A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3</w:t>
      </w:r>
      <w:r w:rsidR="00A3377B" w:rsidRPr="00DD3F95">
        <w:rPr>
          <w:sz w:val="22"/>
          <w:szCs w:val="22"/>
          <w:lang w:val="en-US"/>
        </w:rPr>
        <w:t>. Objednatel</w:t>
      </w:r>
      <w:r w:rsidRPr="00DD3F95">
        <w:rPr>
          <w:sz w:val="22"/>
          <w:szCs w:val="22"/>
          <w:lang w:val="en-US"/>
        </w:rPr>
        <w:t xml:space="preserve"> se zavazuje poskytnout zho</w:t>
      </w:r>
      <w:r w:rsidR="008D4ACA" w:rsidRPr="00DD3F95">
        <w:rPr>
          <w:sz w:val="22"/>
          <w:szCs w:val="22"/>
          <w:lang w:val="en-US"/>
        </w:rPr>
        <w:t>toviteli potřebnou součinnost a </w:t>
      </w:r>
      <w:r w:rsidRPr="00DD3F95">
        <w:rPr>
          <w:sz w:val="22"/>
          <w:szCs w:val="22"/>
          <w:lang w:val="en-US"/>
        </w:rPr>
        <w:t>především připravit prostor odpovídající</w:t>
      </w:r>
      <w:r w:rsidR="008D4ACA" w:rsidRPr="00DD3F95">
        <w:rPr>
          <w:sz w:val="22"/>
          <w:szCs w:val="22"/>
          <w:lang w:val="en-US"/>
        </w:rPr>
        <w:t xml:space="preserve">m způsobem pro provedení díla </w:t>
      </w:r>
      <w:proofErr w:type="gramStart"/>
      <w:r w:rsidR="008D4ACA" w:rsidRPr="00DD3F95">
        <w:rPr>
          <w:sz w:val="22"/>
          <w:szCs w:val="22"/>
          <w:lang w:val="en-US"/>
        </w:rPr>
        <w:t>a</w:t>
      </w:r>
      <w:proofErr w:type="gramEnd"/>
      <w:r w:rsidR="008D4ACA" w:rsidRPr="00DD3F95">
        <w:rPr>
          <w:sz w:val="22"/>
          <w:szCs w:val="22"/>
          <w:lang w:val="en-US"/>
        </w:rPr>
        <w:t> </w:t>
      </w:r>
      <w:r w:rsidRPr="00DD3F95">
        <w:rPr>
          <w:sz w:val="22"/>
          <w:szCs w:val="22"/>
          <w:lang w:val="en-US"/>
        </w:rPr>
        <w:t>objednatel s</w:t>
      </w:r>
      <w:r w:rsidR="00A3377B" w:rsidRPr="00DD3F95">
        <w:rPr>
          <w:sz w:val="22"/>
          <w:szCs w:val="22"/>
          <w:lang w:val="en-US"/>
        </w:rPr>
        <w:t>e</w:t>
      </w:r>
      <w:r w:rsidRPr="00DD3F95">
        <w:rPr>
          <w:sz w:val="22"/>
          <w:szCs w:val="22"/>
          <w:lang w:val="en-US"/>
        </w:rPr>
        <w:t xml:space="preserve"> d</w:t>
      </w:r>
      <w:r w:rsidR="005A0098" w:rsidRPr="00DD3F95">
        <w:rPr>
          <w:sz w:val="22"/>
          <w:szCs w:val="22"/>
          <w:lang w:val="en-US"/>
        </w:rPr>
        <w:t>á</w:t>
      </w:r>
      <w:r w:rsidRPr="00DD3F95">
        <w:rPr>
          <w:sz w:val="22"/>
          <w:szCs w:val="22"/>
          <w:lang w:val="en-US"/>
        </w:rPr>
        <w:t xml:space="preserve">le zavazuje </w:t>
      </w:r>
      <w:r w:rsidR="00A3377B" w:rsidRPr="00DD3F95">
        <w:rPr>
          <w:sz w:val="22"/>
          <w:szCs w:val="22"/>
          <w:lang w:val="en-US"/>
        </w:rPr>
        <w:t>v</w:t>
      </w:r>
      <w:r w:rsidR="00AC345A" w:rsidRPr="00DD3F95">
        <w:rPr>
          <w:sz w:val="22"/>
          <w:szCs w:val="22"/>
          <w:lang w:val="en-US"/>
        </w:rPr>
        <w:t xml:space="preserve">e lhůtách podle odst. 1 dílo </w:t>
      </w:r>
      <w:proofErr w:type="gramStart"/>
      <w:r w:rsidR="00AC345A" w:rsidRPr="00DD3F95">
        <w:rPr>
          <w:sz w:val="22"/>
          <w:szCs w:val="22"/>
          <w:lang w:val="en-US"/>
        </w:rPr>
        <w:t>od</w:t>
      </w:r>
      <w:proofErr w:type="gramEnd"/>
      <w:r w:rsidR="00AC345A" w:rsidRPr="00DD3F95">
        <w:rPr>
          <w:sz w:val="22"/>
          <w:szCs w:val="22"/>
          <w:lang w:val="en-US"/>
        </w:rPr>
        <w:t> </w:t>
      </w:r>
      <w:r w:rsidR="00A3377B" w:rsidRPr="00DD3F95">
        <w:rPr>
          <w:sz w:val="22"/>
          <w:szCs w:val="22"/>
          <w:lang w:val="en-US"/>
        </w:rPr>
        <w:t>zhotovitele převzít</w:t>
      </w:r>
      <w:r w:rsidR="000D698F" w:rsidRPr="00DD3F95">
        <w:rPr>
          <w:sz w:val="22"/>
          <w:szCs w:val="22"/>
          <w:lang w:val="en-US"/>
        </w:rPr>
        <w:t xml:space="preserve">, pokud dílo nevykazuje vady, které brání jeho užití a tím </w:t>
      </w:r>
      <w:r w:rsidR="005A0098" w:rsidRPr="00DD3F95">
        <w:rPr>
          <w:sz w:val="22"/>
          <w:szCs w:val="22"/>
          <w:lang w:val="en-US"/>
        </w:rPr>
        <w:t>i</w:t>
      </w:r>
      <w:r w:rsidR="000D698F" w:rsidRPr="00DD3F95">
        <w:rPr>
          <w:sz w:val="22"/>
          <w:szCs w:val="22"/>
          <w:lang w:val="en-US"/>
        </w:rPr>
        <w:t xml:space="preserve"> převzetí</w:t>
      </w:r>
      <w:r w:rsidR="00A3377B"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 </w:t>
      </w:r>
    </w:p>
    <w:p w:rsidR="00A3377B" w:rsidRPr="00DD3F95" w:rsidRDefault="006614A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4</w:t>
      </w:r>
      <w:r w:rsidR="00A3377B" w:rsidRPr="00DD3F95">
        <w:rPr>
          <w:sz w:val="22"/>
          <w:szCs w:val="22"/>
          <w:lang w:val="en-US"/>
        </w:rPr>
        <w:t>. Objednatel je povinen převzít řádně proveden</w:t>
      </w:r>
      <w:r w:rsidR="00614FA2" w:rsidRPr="00DD3F95">
        <w:rPr>
          <w:sz w:val="22"/>
          <w:szCs w:val="22"/>
          <w:lang w:val="en-US"/>
        </w:rPr>
        <w:t>é dílo i před dobou podle odst. </w:t>
      </w:r>
      <w:proofErr w:type="gramStart"/>
      <w:r w:rsidRPr="00DD3F95">
        <w:rPr>
          <w:sz w:val="22"/>
          <w:szCs w:val="22"/>
          <w:lang w:val="en-US"/>
        </w:rPr>
        <w:t>2</w:t>
      </w:r>
      <w:r w:rsidR="00A3377B" w:rsidRPr="00DD3F95">
        <w:rPr>
          <w:sz w:val="22"/>
          <w:szCs w:val="22"/>
          <w:lang w:val="en-US"/>
        </w:rPr>
        <w:t>, jestliže jej k převzetí díla zhotovitel vyzve</w:t>
      </w:r>
      <w:r w:rsidR="00614FA2" w:rsidRPr="00DD3F95">
        <w:rPr>
          <w:sz w:val="22"/>
          <w:szCs w:val="22"/>
          <w:lang w:val="en-US"/>
        </w:rPr>
        <w:t xml:space="preserve"> a dílo bylo dokončeno bez </w:t>
      </w:r>
      <w:r w:rsidR="000D698F" w:rsidRPr="00DD3F95">
        <w:rPr>
          <w:sz w:val="22"/>
          <w:szCs w:val="22"/>
          <w:lang w:val="en-US"/>
        </w:rPr>
        <w:t>vady</w:t>
      </w:r>
      <w:r w:rsidR="00A3377B" w:rsidRPr="00DD3F95">
        <w:rPr>
          <w:sz w:val="22"/>
          <w:szCs w:val="22"/>
          <w:lang w:val="en-US"/>
        </w:rPr>
        <w:t>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IV.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Cena za provedení díla.</w:t>
      </w:r>
      <w:proofErr w:type="gramEnd"/>
    </w:p>
    <w:p w:rsidR="005F52C6" w:rsidRPr="00DD3F95" w:rsidRDefault="000D698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  <w:r w:rsidRPr="00DD3F95">
        <w:rPr>
          <w:lang w:val="en-US"/>
        </w:rPr>
        <w:t>1.</w:t>
      </w:r>
      <w:r w:rsidR="00F874FA" w:rsidRPr="00DD3F95">
        <w:rPr>
          <w:lang w:val="en-US"/>
        </w:rPr>
        <w:t xml:space="preserve"> </w:t>
      </w:r>
      <w:r w:rsidR="00A3377B" w:rsidRPr="00DD3F95">
        <w:rPr>
          <w:b/>
          <w:sz w:val="22"/>
          <w:szCs w:val="22"/>
          <w:lang w:val="en-US"/>
        </w:rPr>
        <w:t xml:space="preserve">Dohodnutá cena </w:t>
      </w:r>
      <w:r w:rsidR="0031766D" w:rsidRPr="00DD3F95">
        <w:rPr>
          <w:b/>
          <w:sz w:val="22"/>
          <w:szCs w:val="22"/>
          <w:lang w:val="en-US"/>
        </w:rPr>
        <w:t xml:space="preserve">bez DPH </w:t>
      </w:r>
      <w:r w:rsidR="00A3377B" w:rsidRPr="00DD3F95">
        <w:rPr>
          <w:b/>
          <w:sz w:val="22"/>
          <w:szCs w:val="22"/>
          <w:lang w:val="en-US"/>
        </w:rPr>
        <w:t xml:space="preserve">za </w:t>
      </w:r>
      <w:r w:rsidRPr="00DD3F95">
        <w:rPr>
          <w:b/>
          <w:sz w:val="22"/>
          <w:szCs w:val="22"/>
          <w:lang w:val="en-US"/>
        </w:rPr>
        <w:t>provedení díla podle</w:t>
      </w:r>
      <w:r w:rsidR="00A3377B" w:rsidRPr="00DD3F95">
        <w:rPr>
          <w:b/>
          <w:sz w:val="22"/>
          <w:szCs w:val="22"/>
          <w:lang w:val="en-US"/>
        </w:rPr>
        <w:t xml:space="preserve"> této smlouvy činí </w:t>
      </w:r>
      <w:r w:rsidR="002E6762" w:rsidRPr="00DD3F95">
        <w:rPr>
          <w:b/>
          <w:sz w:val="22"/>
          <w:szCs w:val="22"/>
          <w:highlight w:val="yellow"/>
          <w:lang w:val="en-US"/>
        </w:rPr>
        <w:t>____________</w:t>
      </w:r>
      <w:r w:rsidR="002E6762" w:rsidRPr="00DD3F95">
        <w:rPr>
          <w:b/>
          <w:sz w:val="22"/>
          <w:szCs w:val="22"/>
          <w:lang w:val="en-US"/>
        </w:rPr>
        <w:t xml:space="preserve">,-Kč, slovy: </w:t>
      </w:r>
      <w:r w:rsidR="002E6762" w:rsidRPr="00DD3F95">
        <w:rPr>
          <w:b/>
          <w:sz w:val="22"/>
          <w:szCs w:val="22"/>
          <w:highlight w:val="yellow"/>
          <w:lang w:val="en-US"/>
        </w:rPr>
        <w:t>_______________</w:t>
      </w:r>
      <w:r w:rsidR="002E6762" w:rsidRPr="00DD3F95">
        <w:rPr>
          <w:b/>
          <w:sz w:val="22"/>
          <w:szCs w:val="22"/>
          <w:lang w:val="en-US"/>
        </w:rPr>
        <w:t xml:space="preserve">, přičemž cena bez DPH </w:t>
      </w:r>
      <w:r w:rsidR="0087275C" w:rsidRPr="00DD3F95">
        <w:rPr>
          <w:b/>
          <w:sz w:val="22"/>
          <w:szCs w:val="22"/>
          <w:lang w:val="en-US"/>
        </w:rPr>
        <w:t xml:space="preserve">včetně 10 % </w:t>
      </w:r>
      <w:r w:rsidR="002E6762" w:rsidRPr="00DD3F95">
        <w:rPr>
          <w:b/>
          <w:sz w:val="22"/>
          <w:szCs w:val="22"/>
          <w:lang w:val="en-US"/>
        </w:rPr>
        <w:t xml:space="preserve">činí </w:t>
      </w:r>
      <w:r w:rsidR="0087275C" w:rsidRPr="00DD3F95">
        <w:rPr>
          <w:b/>
          <w:sz w:val="22"/>
          <w:szCs w:val="22"/>
          <w:lang w:val="en-US"/>
        </w:rPr>
        <w:t xml:space="preserve">rezervy </w:t>
      </w:r>
      <w:r w:rsidR="00BC052E" w:rsidRPr="00DD3F95">
        <w:rPr>
          <w:b/>
          <w:sz w:val="22"/>
          <w:szCs w:val="22"/>
          <w:highlight w:val="yellow"/>
          <w:lang w:val="en-US"/>
        </w:rPr>
        <w:t>____________</w:t>
      </w:r>
      <w:r w:rsidR="00A3377B" w:rsidRPr="00DD3F95">
        <w:rPr>
          <w:b/>
          <w:sz w:val="22"/>
          <w:szCs w:val="22"/>
          <w:lang w:val="en-US"/>
        </w:rPr>
        <w:t>,-Kč</w:t>
      </w:r>
      <w:r w:rsidR="00B524B3" w:rsidRPr="00DD3F95">
        <w:rPr>
          <w:b/>
          <w:sz w:val="22"/>
          <w:szCs w:val="22"/>
          <w:lang w:val="en-US"/>
        </w:rPr>
        <w:t>,</w:t>
      </w:r>
      <w:r w:rsidR="00AC345A" w:rsidRPr="00DD3F95">
        <w:rPr>
          <w:b/>
          <w:sz w:val="22"/>
          <w:szCs w:val="22"/>
          <w:lang w:val="en-US"/>
        </w:rPr>
        <w:t xml:space="preserve"> </w:t>
      </w:r>
      <w:r w:rsidRPr="00DD3F95">
        <w:rPr>
          <w:b/>
          <w:sz w:val="22"/>
          <w:szCs w:val="22"/>
          <w:lang w:val="en-US"/>
        </w:rPr>
        <w:t>slovy:</w:t>
      </w:r>
      <w:r w:rsidR="00865C1C" w:rsidRPr="00DD3F95">
        <w:rPr>
          <w:b/>
          <w:sz w:val="22"/>
          <w:szCs w:val="22"/>
          <w:lang w:val="en-US"/>
        </w:rPr>
        <w:t xml:space="preserve"> </w:t>
      </w:r>
      <w:r w:rsidR="00BC052E" w:rsidRPr="00DD3F95">
        <w:rPr>
          <w:b/>
          <w:sz w:val="22"/>
          <w:szCs w:val="22"/>
          <w:highlight w:val="yellow"/>
          <w:lang w:val="en-US"/>
        </w:rPr>
        <w:t>_______________</w:t>
      </w:r>
      <w:r w:rsidR="0031766D" w:rsidRPr="00DD3F95">
        <w:rPr>
          <w:b/>
          <w:sz w:val="22"/>
          <w:szCs w:val="22"/>
          <w:lang w:val="en-US"/>
        </w:rPr>
        <w:t>.</w:t>
      </w:r>
    </w:p>
    <w:p w:rsidR="00A3377B" w:rsidRPr="00DD3F95" w:rsidRDefault="0031766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gramStart"/>
      <w:r w:rsidRPr="00DD3F95">
        <w:rPr>
          <w:sz w:val="22"/>
          <w:szCs w:val="22"/>
          <w:lang w:val="en-US"/>
        </w:rPr>
        <w:t>Objednatel je osobou povinno</w:t>
      </w:r>
      <w:r w:rsidR="00242ECC" w:rsidRPr="00DD3F95">
        <w:rPr>
          <w:sz w:val="22"/>
          <w:szCs w:val="22"/>
          <w:lang w:val="en-US"/>
        </w:rPr>
        <w:t>u k dani dle zákona č. </w:t>
      </w:r>
      <w:r w:rsidRPr="00DD3F95">
        <w:rPr>
          <w:sz w:val="22"/>
          <w:szCs w:val="22"/>
          <w:lang w:val="en-US"/>
        </w:rPr>
        <w:t>235/2004 Sb.</w:t>
      </w:r>
      <w:r w:rsidR="00242ECC" w:rsidRPr="00DD3F95">
        <w:rPr>
          <w:sz w:val="22"/>
          <w:szCs w:val="22"/>
          <w:lang w:val="en-US"/>
        </w:rPr>
        <w:t>, o</w:t>
      </w:r>
      <w:r w:rsidR="005F52C6" w:rsidRPr="00DD3F95">
        <w:rPr>
          <w:sz w:val="22"/>
          <w:szCs w:val="22"/>
          <w:lang w:val="en-US"/>
        </w:rPr>
        <w:t> </w:t>
      </w:r>
      <w:r w:rsidR="00242ECC" w:rsidRPr="00DD3F95">
        <w:rPr>
          <w:sz w:val="22"/>
          <w:szCs w:val="22"/>
          <w:lang w:val="en-US"/>
        </w:rPr>
        <w:t>dani z</w:t>
      </w:r>
      <w:r w:rsidR="00EF7684" w:rsidRPr="00DD3F95">
        <w:rPr>
          <w:sz w:val="22"/>
          <w:szCs w:val="22"/>
          <w:lang w:val="en-US"/>
        </w:rPr>
        <w:t> </w:t>
      </w:r>
      <w:r w:rsidR="00242ECC" w:rsidRPr="00DD3F95">
        <w:rPr>
          <w:sz w:val="22"/>
          <w:szCs w:val="22"/>
          <w:lang w:val="en-US"/>
        </w:rPr>
        <w:t>přidané hodnoty.</w:t>
      </w:r>
      <w:proofErr w:type="gramEnd"/>
    </w:p>
    <w:p w:rsidR="00A3377B" w:rsidRPr="00DD3F95" w:rsidRDefault="00A3377B" w:rsidP="000D69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0D698F">
      <w:pPr>
        <w:widowControl w:val="0"/>
        <w:autoSpaceDE w:val="0"/>
        <w:autoSpaceDN w:val="0"/>
        <w:adjustRightInd w:val="0"/>
        <w:ind w:firstLine="12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2</w:t>
      </w:r>
      <w:r w:rsidR="00A3377B" w:rsidRPr="00DD3F95">
        <w:rPr>
          <w:sz w:val="22"/>
          <w:szCs w:val="22"/>
          <w:lang w:val="en-US"/>
        </w:rPr>
        <w:t xml:space="preserve">. V ceně </w:t>
      </w:r>
      <w:r w:rsidR="006614A5" w:rsidRPr="00DD3F95">
        <w:rPr>
          <w:sz w:val="22"/>
          <w:szCs w:val="22"/>
          <w:lang w:val="en-US"/>
        </w:rPr>
        <w:t>takto sjednané</w:t>
      </w:r>
      <w:r w:rsidR="00A3377B" w:rsidRPr="00DD3F95">
        <w:rPr>
          <w:sz w:val="22"/>
          <w:szCs w:val="22"/>
          <w:lang w:val="en-US"/>
        </w:rPr>
        <w:t xml:space="preserve"> jsou zahrnuty i nákla</w:t>
      </w:r>
      <w:r w:rsidR="002E6762" w:rsidRPr="00DD3F95">
        <w:rPr>
          <w:sz w:val="22"/>
          <w:szCs w:val="22"/>
          <w:lang w:val="en-US"/>
        </w:rPr>
        <w:t xml:space="preserve">dy </w:t>
      </w:r>
      <w:proofErr w:type="gramStart"/>
      <w:r w:rsidR="002E6762" w:rsidRPr="00DD3F95">
        <w:rPr>
          <w:sz w:val="22"/>
          <w:szCs w:val="22"/>
          <w:lang w:val="en-US"/>
        </w:rPr>
        <w:t>na</w:t>
      </w:r>
      <w:proofErr w:type="gramEnd"/>
      <w:r w:rsidR="002E6762" w:rsidRPr="00DD3F95">
        <w:rPr>
          <w:sz w:val="22"/>
          <w:szCs w:val="22"/>
          <w:lang w:val="en-US"/>
        </w:rPr>
        <w:t xml:space="preserve"> pořízení věcí, zařízení a materiá</w:t>
      </w:r>
      <w:r w:rsidR="00865C1C" w:rsidRPr="00DD3F95">
        <w:rPr>
          <w:sz w:val="22"/>
          <w:szCs w:val="22"/>
          <w:lang w:val="en-US"/>
        </w:rPr>
        <w:t>l, náklady na zhotovení, montáž včetně dopravného</w:t>
      </w:r>
      <w:r w:rsidR="008919EF" w:rsidRPr="00DD3F95">
        <w:rPr>
          <w:sz w:val="22"/>
          <w:szCs w:val="22"/>
          <w:lang w:val="en-US"/>
        </w:rPr>
        <w:t xml:space="preserve"> a ostatní náklady </w:t>
      </w:r>
      <w:r w:rsidR="00A3377B" w:rsidRPr="00DD3F95">
        <w:rPr>
          <w:sz w:val="22"/>
          <w:szCs w:val="22"/>
          <w:lang w:val="en-US"/>
        </w:rPr>
        <w:t xml:space="preserve">podle čl. II. </w:t>
      </w:r>
      <w:proofErr w:type="gramStart"/>
      <w:r w:rsidR="00A3377B" w:rsidRPr="00DD3F95">
        <w:rPr>
          <w:sz w:val="22"/>
          <w:szCs w:val="22"/>
          <w:lang w:val="en-US"/>
        </w:rPr>
        <w:t>této</w:t>
      </w:r>
      <w:proofErr w:type="gramEnd"/>
      <w:r w:rsidR="00A3377B" w:rsidRPr="00DD3F95">
        <w:rPr>
          <w:sz w:val="22"/>
          <w:szCs w:val="22"/>
          <w:lang w:val="en-US"/>
        </w:rPr>
        <w:t xml:space="preserve"> smlouvy</w:t>
      </w:r>
      <w:r w:rsidR="008919EF" w:rsidRPr="00DD3F95">
        <w:rPr>
          <w:sz w:val="22"/>
          <w:szCs w:val="22"/>
          <w:lang w:val="en-US"/>
        </w:rPr>
        <w:t xml:space="preserve"> a přílohy č.1 – položkového výkazu výměr</w:t>
      </w:r>
      <w:r w:rsidR="00A3377B" w:rsidRPr="00DD3F95">
        <w:rPr>
          <w:sz w:val="22"/>
          <w:szCs w:val="22"/>
          <w:lang w:val="en-US"/>
        </w:rPr>
        <w:t>.</w:t>
      </w:r>
    </w:p>
    <w:p w:rsidR="000D698F" w:rsidRPr="00DD3F95" w:rsidRDefault="000D69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0D69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3</w:t>
      </w:r>
      <w:r w:rsidR="00A3377B" w:rsidRPr="00DD3F95">
        <w:rPr>
          <w:sz w:val="22"/>
          <w:szCs w:val="22"/>
          <w:lang w:val="en-US"/>
        </w:rPr>
        <w:t xml:space="preserve">. Cena za provedení díla podle předchozích odstavců byla stanovena </w:t>
      </w:r>
      <w:proofErr w:type="gramStart"/>
      <w:r w:rsidR="002E6762" w:rsidRPr="00DD3F95">
        <w:rPr>
          <w:sz w:val="22"/>
          <w:szCs w:val="22"/>
          <w:lang w:val="en-US"/>
        </w:rPr>
        <w:t>na</w:t>
      </w:r>
      <w:proofErr w:type="gramEnd"/>
      <w:r w:rsidR="002E6762" w:rsidRPr="00DD3F95">
        <w:rPr>
          <w:sz w:val="22"/>
          <w:szCs w:val="22"/>
          <w:lang w:val="en-US"/>
        </w:rPr>
        <w:t> </w:t>
      </w:r>
      <w:r w:rsidR="0087275C" w:rsidRPr="00DD3F95">
        <w:rPr>
          <w:sz w:val="22"/>
          <w:szCs w:val="22"/>
          <w:lang w:val="en-US"/>
        </w:rPr>
        <w:t>základě rozhodnutí objednatele o výběru nejvhodnější nabídky na dílo ze</w:t>
      </w:r>
      <w:r w:rsidR="002E6762" w:rsidRPr="00DD3F95">
        <w:rPr>
          <w:sz w:val="22"/>
          <w:szCs w:val="22"/>
          <w:lang w:val="en-US"/>
        </w:rPr>
        <w:t> </w:t>
      </w:r>
      <w:r w:rsidR="0087275C" w:rsidRPr="00DD3F95">
        <w:rPr>
          <w:sz w:val="22"/>
          <w:szCs w:val="22"/>
          <w:lang w:val="en-US"/>
        </w:rPr>
        <w:t xml:space="preserve">dne ………… </w:t>
      </w:r>
      <w:r w:rsidRPr="00DD3F95">
        <w:rPr>
          <w:sz w:val="22"/>
          <w:szCs w:val="22"/>
          <w:lang w:val="en-US"/>
        </w:rPr>
        <w:t>a</w:t>
      </w:r>
      <w:r w:rsidR="00DD3F95">
        <w:rPr>
          <w:sz w:val="22"/>
          <w:szCs w:val="22"/>
          <w:lang w:val="en-US"/>
        </w:rPr>
        <w:t xml:space="preserve"> je v </w:t>
      </w:r>
      <w:r w:rsidR="00A3377B" w:rsidRPr="00DD3F95">
        <w:rPr>
          <w:sz w:val="22"/>
          <w:szCs w:val="22"/>
          <w:lang w:val="en-US"/>
        </w:rPr>
        <w:t>souladu s platnými cenovými předpisy.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DD3F95">
        <w:rPr>
          <w:b/>
          <w:bCs/>
          <w:lang w:val="en-US"/>
        </w:rPr>
        <w:t>V.</w:t>
      </w:r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Platební podmínky.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en-US"/>
        </w:rPr>
        <w:t xml:space="preserve">1. </w:t>
      </w:r>
      <w:r w:rsidRPr="00DD3F95">
        <w:rPr>
          <w:sz w:val="22"/>
          <w:szCs w:val="22"/>
          <w:lang w:val="en-US"/>
        </w:rPr>
        <w:t xml:space="preserve">Podkladem pro zaplacení ceny za provedení díla podle čl. IV. </w:t>
      </w:r>
      <w:proofErr w:type="gramStart"/>
      <w:r w:rsidRPr="00DD3F95">
        <w:rPr>
          <w:sz w:val="22"/>
          <w:szCs w:val="22"/>
          <w:lang w:val="en-US"/>
        </w:rPr>
        <w:t>této</w:t>
      </w:r>
      <w:proofErr w:type="gramEnd"/>
      <w:r w:rsidRPr="00DD3F95">
        <w:rPr>
          <w:sz w:val="22"/>
          <w:szCs w:val="22"/>
          <w:lang w:val="en-US"/>
        </w:rPr>
        <w:t xml:space="preserve"> smlouvy je </w:t>
      </w:r>
      <w:r w:rsidRPr="00DD3F95">
        <w:rPr>
          <w:sz w:val="22"/>
          <w:szCs w:val="22"/>
          <w:lang w:val="en-US"/>
        </w:rPr>
        <w:lastRenderedPageBreak/>
        <w:t xml:space="preserve">faktura vystavená zhotovitelem do </w:t>
      </w:r>
      <w:r w:rsidR="00865C1C" w:rsidRPr="00DD3F95">
        <w:rPr>
          <w:sz w:val="22"/>
          <w:szCs w:val="22"/>
          <w:lang w:val="en-US"/>
        </w:rPr>
        <w:t>sedmi</w:t>
      </w:r>
      <w:r w:rsidRPr="00DD3F95">
        <w:rPr>
          <w:sz w:val="22"/>
          <w:szCs w:val="22"/>
          <w:lang w:val="en-US"/>
        </w:rPr>
        <w:t xml:space="preserve"> dnů od předání zhotovených věcí podle čl. III. </w:t>
      </w:r>
      <w:proofErr w:type="gramStart"/>
      <w:r w:rsidRPr="00DD3F95">
        <w:rPr>
          <w:sz w:val="22"/>
          <w:szCs w:val="22"/>
          <w:lang w:val="en-US"/>
        </w:rPr>
        <w:t>písm</w:t>
      </w:r>
      <w:proofErr w:type="gramEnd"/>
      <w:r w:rsidRPr="00DD3F95">
        <w:rPr>
          <w:sz w:val="22"/>
          <w:szCs w:val="22"/>
          <w:lang w:val="en-US"/>
        </w:rPr>
        <w:t xml:space="preserve">. b). </w:t>
      </w:r>
      <w:r w:rsidRPr="00DD3F95">
        <w:rPr>
          <w:sz w:val="22"/>
          <w:szCs w:val="22"/>
          <w:lang w:val="de-DE"/>
        </w:rPr>
        <w:t xml:space="preserve">Faktura je splatná do </w:t>
      </w:r>
      <w:r w:rsidR="00C654C0" w:rsidRPr="00DD3F95">
        <w:rPr>
          <w:sz w:val="22"/>
          <w:szCs w:val="22"/>
          <w:lang w:val="de-DE"/>
        </w:rPr>
        <w:t>30</w:t>
      </w:r>
      <w:r w:rsidRPr="00DD3F95">
        <w:rPr>
          <w:sz w:val="22"/>
          <w:szCs w:val="22"/>
          <w:lang w:val="de-DE"/>
        </w:rPr>
        <w:t xml:space="preserve"> ti dnů ode dne doručení objednateli</w:t>
      </w:r>
      <w:r w:rsidR="005A0098" w:rsidRPr="00DD3F95">
        <w:rPr>
          <w:sz w:val="22"/>
          <w:szCs w:val="22"/>
          <w:lang w:val="de-DE"/>
        </w:rPr>
        <w:t xml:space="preserve"> a musí obsahovat náležitosti stanovené zákonem o účetnictví podle odst.</w:t>
      </w:r>
      <w:r w:rsidR="00865C1C" w:rsidRPr="00DD3F95">
        <w:rPr>
          <w:sz w:val="22"/>
          <w:szCs w:val="22"/>
          <w:lang w:val="de-DE"/>
        </w:rPr>
        <w:t>2</w:t>
      </w:r>
      <w:r w:rsidR="005A0098" w:rsidRPr="00DD3F95">
        <w:rPr>
          <w:sz w:val="22"/>
          <w:szCs w:val="22"/>
          <w:lang w:val="de-DE"/>
        </w:rPr>
        <w:t xml:space="preserve"> tohoto článku smlouvy</w:t>
      </w:r>
      <w:r w:rsidRPr="00DD3F95">
        <w:rPr>
          <w:sz w:val="22"/>
          <w:szCs w:val="22"/>
          <w:lang w:val="de-DE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de-DE"/>
        </w:rPr>
      </w:pPr>
    </w:p>
    <w:p w:rsidR="00A3377B" w:rsidRPr="00DD3F95" w:rsidRDefault="00865C1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2</w:t>
      </w:r>
      <w:r w:rsidR="00A3377B" w:rsidRPr="00DD3F95">
        <w:rPr>
          <w:sz w:val="22"/>
          <w:szCs w:val="22"/>
          <w:lang w:val="de-DE"/>
        </w:rPr>
        <w:t>. Faktura musí obsahovat tyto náležitosti: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en-US"/>
        </w:rPr>
        <w:t xml:space="preserve">- </w:t>
      </w:r>
      <w:proofErr w:type="gramStart"/>
      <w:r w:rsidRPr="00DD3F95">
        <w:rPr>
          <w:sz w:val="22"/>
          <w:szCs w:val="22"/>
          <w:lang w:val="en-US"/>
        </w:rPr>
        <w:t>označení</w:t>
      </w:r>
      <w:proofErr w:type="gramEnd"/>
      <w:r w:rsidRPr="00DD3F95">
        <w:rPr>
          <w:sz w:val="22"/>
          <w:szCs w:val="22"/>
          <w:lang w:val="en-US"/>
        </w:rPr>
        <w:t xml:space="preserve"> zhotovitele a objednatele, sídlo, IČ, DIČ,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de-DE"/>
        </w:rPr>
        <w:t>- číslo faktury,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de-DE"/>
        </w:rPr>
        <w:tab/>
        <w:t>- datum vystavení faktury,</w:t>
      </w:r>
    </w:p>
    <w:p w:rsidR="006952AF" w:rsidRPr="00DD3F95" w:rsidRDefault="006952A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de-DE"/>
        </w:rPr>
        <w:tab/>
        <w:t>- datum uskutečnění zdanitelného plnění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ab/>
      </w:r>
      <w:r w:rsidRPr="00DD3F95">
        <w:rPr>
          <w:sz w:val="22"/>
          <w:szCs w:val="22"/>
          <w:lang w:val="de-DE"/>
        </w:rPr>
        <w:tab/>
        <w:t>- den splatnosti,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de-DE"/>
        </w:rPr>
        <w:t xml:space="preserve">- označení peněžního ústavu a číslo účtu, na který se </w:t>
      </w:r>
      <w:r w:rsidRPr="00DD3F95">
        <w:rPr>
          <w:sz w:val="22"/>
          <w:szCs w:val="22"/>
          <w:lang w:val="en-US"/>
        </w:rPr>
        <w:t>má platit,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left="144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 - </w:t>
      </w:r>
      <w:proofErr w:type="gramStart"/>
      <w:r w:rsidRPr="00DD3F95">
        <w:rPr>
          <w:sz w:val="22"/>
          <w:szCs w:val="22"/>
          <w:lang w:val="en-US"/>
        </w:rPr>
        <w:t>účel</w:t>
      </w:r>
      <w:proofErr w:type="gramEnd"/>
      <w:r w:rsidRPr="00DD3F95">
        <w:rPr>
          <w:sz w:val="22"/>
          <w:szCs w:val="22"/>
          <w:lang w:val="en-US"/>
        </w:rPr>
        <w:t xml:space="preserve"> platby - rozpis provedených prací a výkonů     včetně věcí, zařízení a materiálu opatřených zhotovitelem pro potřeby provedení díla</w:t>
      </w:r>
      <w:r w:rsidR="00B524B3" w:rsidRPr="00DD3F95">
        <w:rPr>
          <w:sz w:val="22"/>
          <w:szCs w:val="22"/>
          <w:lang w:val="en-US"/>
        </w:rPr>
        <w:t xml:space="preserve"> v příloze faktury</w:t>
      </w:r>
      <w:r w:rsidRPr="00DD3F95">
        <w:rPr>
          <w:sz w:val="22"/>
          <w:szCs w:val="22"/>
          <w:lang w:val="en-US"/>
        </w:rPr>
        <w:t>,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en-US"/>
        </w:rPr>
        <w:tab/>
        <w:t xml:space="preserve">- </w:t>
      </w:r>
      <w:proofErr w:type="gramStart"/>
      <w:r w:rsidRPr="00DD3F95">
        <w:rPr>
          <w:sz w:val="22"/>
          <w:szCs w:val="22"/>
          <w:lang w:val="en-US"/>
        </w:rPr>
        <w:t>vyúčtování</w:t>
      </w:r>
      <w:proofErr w:type="gramEnd"/>
      <w:r w:rsidRPr="00DD3F95">
        <w:rPr>
          <w:sz w:val="22"/>
          <w:szCs w:val="22"/>
          <w:lang w:val="en-US"/>
        </w:rPr>
        <w:t xml:space="preserve"> již uhrazené zálohy,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en-US"/>
        </w:rPr>
        <w:tab/>
        <w:t xml:space="preserve">- </w:t>
      </w:r>
      <w:proofErr w:type="gramStart"/>
      <w:r w:rsidRPr="00DD3F95">
        <w:rPr>
          <w:sz w:val="22"/>
          <w:szCs w:val="22"/>
          <w:lang w:val="en-US"/>
        </w:rPr>
        <w:t>fakturovaná</w:t>
      </w:r>
      <w:proofErr w:type="gramEnd"/>
      <w:r w:rsidRPr="00DD3F95">
        <w:rPr>
          <w:sz w:val="22"/>
          <w:szCs w:val="22"/>
          <w:lang w:val="en-US"/>
        </w:rPr>
        <w:t xml:space="preserve"> částka,</w:t>
      </w:r>
    </w:p>
    <w:p w:rsidR="00A3377B" w:rsidRPr="00DD3F95" w:rsidRDefault="00F874F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ab/>
      </w:r>
      <w:r w:rsidRPr="00DD3F95">
        <w:rPr>
          <w:sz w:val="22"/>
          <w:szCs w:val="22"/>
          <w:lang w:val="en-US"/>
        </w:rPr>
        <w:tab/>
        <w:t xml:space="preserve">- </w:t>
      </w:r>
      <w:proofErr w:type="gramStart"/>
      <w:r w:rsidR="00B524B3" w:rsidRPr="00DD3F95">
        <w:rPr>
          <w:sz w:val="22"/>
          <w:szCs w:val="22"/>
          <w:lang w:val="en-US"/>
        </w:rPr>
        <w:t>razítko</w:t>
      </w:r>
      <w:proofErr w:type="gramEnd"/>
      <w:r w:rsidR="00B524B3" w:rsidRPr="00DD3F95">
        <w:rPr>
          <w:sz w:val="22"/>
          <w:szCs w:val="22"/>
          <w:lang w:val="en-US"/>
        </w:rPr>
        <w:t xml:space="preserve"> a </w:t>
      </w:r>
      <w:r w:rsidRPr="00DD3F95">
        <w:rPr>
          <w:sz w:val="22"/>
          <w:szCs w:val="22"/>
          <w:lang w:val="en-US"/>
        </w:rPr>
        <w:t>podpis oprávněné osoby</w:t>
      </w:r>
      <w:r w:rsidR="006952AF" w:rsidRPr="00DD3F95">
        <w:rPr>
          <w:sz w:val="22"/>
          <w:szCs w:val="22"/>
          <w:lang w:val="en-US"/>
        </w:rPr>
        <w:t>,</w:t>
      </w:r>
      <w:r w:rsidR="00B524B3" w:rsidRPr="00DD3F95">
        <w:rPr>
          <w:sz w:val="22"/>
          <w:szCs w:val="22"/>
          <w:lang w:val="en-US"/>
        </w:rPr>
        <w:t xml:space="preserve"> stvrzující oprávněnost, formální a věcnou správnost faktury</w:t>
      </w:r>
    </w:p>
    <w:p w:rsidR="00F874FA" w:rsidRPr="00DD3F95" w:rsidRDefault="00F874FA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865C1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3</w:t>
      </w:r>
      <w:r w:rsidR="00A3377B" w:rsidRPr="00DD3F95">
        <w:rPr>
          <w:lang w:val="en-US"/>
        </w:rPr>
        <w:t xml:space="preserve">. </w:t>
      </w:r>
      <w:r w:rsidR="00A3377B" w:rsidRPr="00DD3F95">
        <w:rPr>
          <w:sz w:val="22"/>
          <w:szCs w:val="22"/>
          <w:lang w:val="en-US"/>
        </w:rPr>
        <w:t>Objednatel je oprávněn ve lhůtě splatnosti doručenou fakturu zhotoviteli vrátit, jestliže vyúčtovaná cena není v souladu s cenou za</w:t>
      </w:r>
      <w:r w:rsidRPr="00DD3F95">
        <w:rPr>
          <w:sz w:val="22"/>
          <w:szCs w:val="22"/>
          <w:lang w:val="en-US"/>
        </w:rPr>
        <w:t> </w:t>
      </w:r>
      <w:r w:rsidR="00A3377B" w:rsidRPr="00DD3F95">
        <w:rPr>
          <w:sz w:val="22"/>
          <w:szCs w:val="22"/>
          <w:lang w:val="en-US"/>
        </w:rPr>
        <w:t xml:space="preserve">provedení díla sjednanou v této smlouvě nebo faktura neobsahuje náležitosti podle odst. </w:t>
      </w:r>
      <w:r w:rsidRPr="00DD3F95">
        <w:rPr>
          <w:sz w:val="22"/>
          <w:szCs w:val="22"/>
          <w:lang w:val="en-US"/>
        </w:rPr>
        <w:t>2</w:t>
      </w:r>
      <w:r w:rsidR="00A3377B" w:rsidRPr="00DD3F95">
        <w:rPr>
          <w:sz w:val="22"/>
          <w:szCs w:val="22"/>
          <w:lang w:val="en-US"/>
        </w:rPr>
        <w:t xml:space="preserve">. Nová lhůta splatnosti začne běžet </w:t>
      </w:r>
      <w:proofErr w:type="gramStart"/>
      <w:r w:rsidR="00A3377B" w:rsidRPr="00DD3F95">
        <w:rPr>
          <w:sz w:val="22"/>
          <w:szCs w:val="22"/>
          <w:lang w:val="en-US"/>
        </w:rPr>
        <w:t>od</w:t>
      </w:r>
      <w:proofErr w:type="gramEnd"/>
      <w:r w:rsidR="00A3377B" w:rsidRPr="00DD3F95">
        <w:rPr>
          <w:sz w:val="22"/>
          <w:szCs w:val="22"/>
          <w:lang w:val="en-US"/>
        </w:rPr>
        <w:t xml:space="preserve"> doručení nové opravené faktury.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865C1C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D3F95">
        <w:rPr>
          <w:lang w:val="en-US"/>
        </w:rPr>
        <w:t>4</w:t>
      </w:r>
      <w:r w:rsidR="00A3377B" w:rsidRPr="00DD3F95">
        <w:rPr>
          <w:lang w:val="en-US"/>
        </w:rPr>
        <w:t xml:space="preserve">. </w:t>
      </w:r>
      <w:r w:rsidR="00A3377B" w:rsidRPr="00DD3F95">
        <w:rPr>
          <w:sz w:val="22"/>
          <w:szCs w:val="22"/>
          <w:lang w:val="en-US"/>
        </w:rPr>
        <w:t xml:space="preserve">Jinak je objednatel povinen splatnou fakturu uhradit a to převodem </w:t>
      </w:r>
      <w:proofErr w:type="gramStart"/>
      <w:r w:rsidR="00A3377B" w:rsidRPr="00DD3F95">
        <w:rPr>
          <w:sz w:val="22"/>
          <w:szCs w:val="22"/>
          <w:lang w:val="en-US"/>
        </w:rPr>
        <w:t>na</w:t>
      </w:r>
      <w:proofErr w:type="gramEnd"/>
      <w:r w:rsidR="00A3377B" w:rsidRPr="00DD3F95">
        <w:rPr>
          <w:sz w:val="22"/>
          <w:szCs w:val="22"/>
          <w:lang w:val="en-US"/>
        </w:rPr>
        <w:t xml:space="preserve"> účet zhotovitele č. </w:t>
      </w:r>
      <w:r w:rsidR="008919EF" w:rsidRPr="00DD3F95">
        <w:rPr>
          <w:sz w:val="22"/>
          <w:szCs w:val="22"/>
          <w:highlight w:val="yellow"/>
          <w:lang w:val="en-US"/>
        </w:rPr>
        <w:t>_______________</w:t>
      </w:r>
      <w:r w:rsidR="00A3377B" w:rsidRPr="00DD3F95">
        <w:rPr>
          <w:sz w:val="22"/>
          <w:szCs w:val="22"/>
          <w:lang w:val="en-US"/>
        </w:rPr>
        <w:t xml:space="preserve">vedený u </w:t>
      </w:r>
      <w:r w:rsidR="008919EF" w:rsidRPr="00DD3F95">
        <w:rPr>
          <w:sz w:val="22"/>
          <w:szCs w:val="22"/>
          <w:highlight w:val="yellow"/>
          <w:lang w:val="en-US"/>
        </w:rPr>
        <w:t>______________</w:t>
      </w:r>
      <w:r w:rsidR="00A3377B"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D3F95">
        <w:rPr>
          <w:lang w:val="en-US"/>
        </w:rPr>
        <w:tab/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D3F95">
        <w:rPr>
          <w:lang w:val="en-US"/>
        </w:rPr>
        <w:t xml:space="preserve">6. </w:t>
      </w:r>
      <w:r w:rsidRPr="00DD3F95">
        <w:rPr>
          <w:sz w:val="22"/>
          <w:szCs w:val="22"/>
          <w:lang w:val="en-US"/>
        </w:rPr>
        <w:t>Pro případ prodlení s úhradou faktury za provedení díla je objednatel povinen zaplatit úrok z prodlení ve výši 0</w:t>
      </w:r>
      <w:proofErr w:type="gramStart"/>
      <w:r w:rsidRPr="00DD3F95">
        <w:rPr>
          <w:sz w:val="22"/>
          <w:szCs w:val="22"/>
          <w:lang w:val="en-US"/>
        </w:rPr>
        <w:t>,</w:t>
      </w:r>
      <w:r w:rsidR="008919EF" w:rsidRPr="00DD3F95">
        <w:rPr>
          <w:sz w:val="22"/>
          <w:szCs w:val="22"/>
          <w:lang w:val="en-US"/>
        </w:rPr>
        <w:t>1</w:t>
      </w:r>
      <w:proofErr w:type="gramEnd"/>
      <w:r w:rsidRPr="00DD3F95">
        <w:rPr>
          <w:sz w:val="22"/>
          <w:szCs w:val="22"/>
          <w:lang w:val="en-US"/>
        </w:rPr>
        <w:t xml:space="preserve"> % z celkové ceny za dílo </w:t>
      </w:r>
      <w:r w:rsidR="002E6762" w:rsidRPr="00DD3F95">
        <w:rPr>
          <w:sz w:val="22"/>
          <w:szCs w:val="22"/>
          <w:lang w:val="en-US"/>
        </w:rPr>
        <w:t xml:space="preserve">bez DPH </w:t>
      </w:r>
      <w:r w:rsidRPr="00DD3F95">
        <w:rPr>
          <w:sz w:val="22"/>
          <w:szCs w:val="22"/>
          <w:lang w:val="en-US"/>
        </w:rPr>
        <w:t xml:space="preserve">podle čl. IV. </w:t>
      </w:r>
      <w:proofErr w:type="gramStart"/>
      <w:r w:rsidRPr="00DD3F95">
        <w:rPr>
          <w:sz w:val="22"/>
          <w:szCs w:val="22"/>
          <w:lang w:val="en-US"/>
        </w:rPr>
        <w:t>odst</w:t>
      </w:r>
      <w:proofErr w:type="gramEnd"/>
      <w:r w:rsidRPr="00DD3F95">
        <w:rPr>
          <w:sz w:val="22"/>
          <w:szCs w:val="22"/>
          <w:lang w:val="en-US"/>
        </w:rPr>
        <w:t xml:space="preserve">. </w:t>
      </w:r>
      <w:proofErr w:type="gramStart"/>
      <w:r w:rsidR="00A863F4" w:rsidRPr="00DD3F95">
        <w:rPr>
          <w:sz w:val="22"/>
          <w:szCs w:val="22"/>
          <w:lang w:val="en-US"/>
        </w:rPr>
        <w:t>1 této</w:t>
      </w:r>
      <w:r w:rsidRPr="00DD3F95">
        <w:rPr>
          <w:sz w:val="22"/>
          <w:szCs w:val="22"/>
          <w:lang w:val="en-US"/>
        </w:rPr>
        <w:t xml:space="preserve"> smlouvy za každý den prodlení.</w:t>
      </w:r>
      <w:proofErr w:type="gramEnd"/>
    </w:p>
    <w:p w:rsidR="008919EF" w:rsidRPr="00DD3F95" w:rsidRDefault="008919E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8919EF" w:rsidRPr="00DD3F95" w:rsidRDefault="008919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lang w:val="en-US"/>
        </w:rPr>
        <w:t>7</w:t>
      </w:r>
      <w:r w:rsidR="00C654C0" w:rsidRPr="00DD3F95">
        <w:rPr>
          <w:lang w:val="en-US"/>
        </w:rPr>
        <w:t xml:space="preserve">. </w:t>
      </w:r>
      <w:r w:rsidR="00C654C0" w:rsidRPr="00DD3F95">
        <w:rPr>
          <w:sz w:val="22"/>
          <w:szCs w:val="22"/>
        </w:rPr>
        <w:t xml:space="preserve">Konečná faktura bude vystavena </w:t>
      </w:r>
      <w:proofErr w:type="gramStart"/>
      <w:r w:rsidR="00C654C0" w:rsidRPr="00DD3F95">
        <w:rPr>
          <w:sz w:val="22"/>
          <w:szCs w:val="22"/>
        </w:rPr>
        <w:t>na</w:t>
      </w:r>
      <w:proofErr w:type="gramEnd"/>
      <w:r w:rsidR="00C654C0" w:rsidRPr="00DD3F95">
        <w:rPr>
          <w:sz w:val="22"/>
          <w:szCs w:val="22"/>
        </w:rPr>
        <w:t xml:space="preserve"> základě „Protokolu o předání a převzetí díla“. Konečná faktura bude uhrazena objednatelem v plné výši v případě, že dílo bude dokončeno bez vad a nedodělků. Při zjištěných vadách a nedodělcích bude pozastaveno 10 % základní ceny a pozastávka bude uvolněna po předložení „Protokolu o odstranění vad a nedodělků“. Konečná faktura b</w:t>
      </w:r>
      <w:r w:rsidR="00195F2F" w:rsidRPr="00DD3F95">
        <w:rPr>
          <w:sz w:val="22"/>
          <w:szCs w:val="22"/>
        </w:rPr>
        <w:t>ude objednatelem vystavena do </w:t>
      </w:r>
      <w:r w:rsidR="00C654C0" w:rsidRPr="00DD3F95">
        <w:rPr>
          <w:sz w:val="22"/>
          <w:szCs w:val="22"/>
        </w:rPr>
        <w:t>7 kalendářních dnů od podpis</w:t>
      </w:r>
      <w:r w:rsidR="002E176B" w:rsidRPr="00DD3F95">
        <w:rPr>
          <w:sz w:val="22"/>
          <w:szCs w:val="22"/>
        </w:rPr>
        <w:t>u „Protokolu o odstranění vad a </w:t>
      </w:r>
      <w:r w:rsidR="00C654C0" w:rsidRPr="00DD3F95">
        <w:rPr>
          <w:sz w:val="22"/>
          <w:szCs w:val="22"/>
        </w:rPr>
        <w:t>nedodělků“ zástupci smluvních stran.</w:t>
      </w:r>
    </w:p>
    <w:p w:rsidR="002E6762" w:rsidRPr="00DD3F95" w:rsidRDefault="002E67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275C" w:rsidRPr="00DD3F95" w:rsidRDefault="0087275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 xml:space="preserve">8. Výše nabídkové ceny musí být garantována po celou dobu realizace díla, zadavatel připouští překročení nabídkové ceny maximálně do výše sjednané rezervy pouze v souvislosti se změnou daňových předpisů a dále tehdy, jestliže by došlo ke změně plnění předmětu veřejné zakázky a v případech víceprací písemně požadovaných a odsouhlasených objednatelem. Případné jiné vícepráce pro překročení ceny </w:t>
      </w:r>
      <w:r w:rsidR="005833B7" w:rsidRPr="00DD3F95">
        <w:rPr>
          <w:sz w:val="22"/>
          <w:szCs w:val="22"/>
        </w:rPr>
        <w:t>objednatel nepřipouští.</w:t>
      </w:r>
    </w:p>
    <w:p w:rsidR="00A41A5B" w:rsidRPr="00DD3F95" w:rsidRDefault="00A41A5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41A5B" w:rsidRPr="00DD3F95" w:rsidRDefault="00A41A5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41A5B" w:rsidRPr="00DD3F95" w:rsidRDefault="00A41A5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41A5B" w:rsidRPr="00DD3F95" w:rsidRDefault="00A41A5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lastRenderedPageBreak/>
        <w:t>VI.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r w:rsidRPr="00DD3F95">
        <w:rPr>
          <w:b/>
          <w:bCs/>
          <w:lang w:val="en-US"/>
        </w:rPr>
        <w:t>Místo a</w:t>
      </w:r>
      <w:r w:rsidR="00195F2F" w:rsidRPr="00DD3F95">
        <w:rPr>
          <w:b/>
          <w:bCs/>
          <w:lang w:val="en-US"/>
        </w:rPr>
        <w:t xml:space="preserve"> způsob předání a převzetí díla, podmínky provedení díla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1</w:t>
      </w:r>
      <w:r w:rsidRPr="00DD3F95">
        <w:rPr>
          <w:sz w:val="22"/>
          <w:szCs w:val="22"/>
          <w:lang w:val="en-US"/>
        </w:rPr>
        <w:t xml:space="preserve">. Zhotovitel </w:t>
      </w:r>
      <w:r w:rsidR="00A863F4" w:rsidRPr="00DD3F95">
        <w:rPr>
          <w:sz w:val="22"/>
          <w:szCs w:val="22"/>
          <w:lang w:val="en-US"/>
        </w:rPr>
        <w:t>s</w:t>
      </w:r>
      <w:r w:rsidRPr="00DD3F95">
        <w:rPr>
          <w:sz w:val="22"/>
          <w:szCs w:val="22"/>
          <w:lang w:val="en-US"/>
        </w:rPr>
        <w:t xml:space="preserve">e </w:t>
      </w:r>
      <w:r w:rsidR="00A863F4" w:rsidRPr="00DD3F95">
        <w:rPr>
          <w:sz w:val="22"/>
          <w:szCs w:val="22"/>
          <w:lang w:val="en-US"/>
        </w:rPr>
        <w:t>zavazuje</w:t>
      </w:r>
      <w:r w:rsidRPr="00DD3F95">
        <w:rPr>
          <w:sz w:val="22"/>
          <w:szCs w:val="22"/>
          <w:lang w:val="en-US"/>
        </w:rPr>
        <w:t xml:space="preserve"> zhotovit </w:t>
      </w:r>
      <w:r w:rsidR="00A863F4" w:rsidRPr="00DD3F95">
        <w:rPr>
          <w:sz w:val="22"/>
          <w:szCs w:val="22"/>
          <w:lang w:val="en-US"/>
        </w:rPr>
        <w:t>dílo</w:t>
      </w:r>
      <w:r w:rsidRPr="00DD3F95">
        <w:rPr>
          <w:sz w:val="22"/>
          <w:szCs w:val="22"/>
          <w:lang w:val="en-US"/>
        </w:rPr>
        <w:t xml:space="preserve"> v </w:t>
      </w:r>
      <w:r w:rsidR="00A863F4" w:rsidRPr="00DD3F95">
        <w:rPr>
          <w:sz w:val="22"/>
          <w:szCs w:val="22"/>
          <w:lang w:val="en-US"/>
        </w:rPr>
        <w:t>rozsahu</w:t>
      </w:r>
      <w:r w:rsidRPr="00DD3F95">
        <w:rPr>
          <w:sz w:val="22"/>
          <w:szCs w:val="22"/>
          <w:lang w:val="en-US"/>
        </w:rPr>
        <w:t xml:space="preserve">, jakosti, provedení a době, jež určuje čl. I. </w:t>
      </w:r>
      <w:proofErr w:type="gramStart"/>
      <w:r w:rsidRPr="00DD3F95">
        <w:rPr>
          <w:sz w:val="22"/>
          <w:szCs w:val="22"/>
          <w:lang w:val="en-US"/>
        </w:rPr>
        <w:t>a</w:t>
      </w:r>
      <w:proofErr w:type="gramEnd"/>
      <w:r w:rsidRPr="00DD3F95">
        <w:rPr>
          <w:sz w:val="22"/>
          <w:szCs w:val="22"/>
          <w:lang w:val="en-US"/>
        </w:rPr>
        <w:t xml:space="preserve"> III.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2. Zhotovitel je povinen ve lhůtách podle čl. II</w:t>
      </w:r>
      <w:r w:rsidR="007F13FC" w:rsidRPr="00DD3F95">
        <w:rPr>
          <w:sz w:val="22"/>
          <w:szCs w:val="22"/>
          <w:lang w:val="en-US"/>
        </w:rPr>
        <w:t xml:space="preserve">I. </w:t>
      </w:r>
      <w:proofErr w:type="gramStart"/>
      <w:r w:rsidR="007F13FC" w:rsidRPr="00DD3F95">
        <w:rPr>
          <w:sz w:val="22"/>
          <w:szCs w:val="22"/>
          <w:lang w:val="en-US"/>
        </w:rPr>
        <w:t>písemně</w:t>
      </w:r>
      <w:proofErr w:type="gramEnd"/>
      <w:r w:rsidR="007F13FC" w:rsidRPr="00DD3F95">
        <w:rPr>
          <w:sz w:val="22"/>
          <w:szCs w:val="22"/>
          <w:lang w:val="en-US"/>
        </w:rPr>
        <w:t xml:space="preserve"> vyzvat objednatele k </w:t>
      </w:r>
      <w:r w:rsidRPr="00DD3F95">
        <w:rPr>
          <w:sz w:val="22"/>
          <w:szCs w:val="22"/>
          <w:lang w:val="en-US"/>
        </w:rPr>
        <w:t>převzetí příslušné části díla, nejpozději však tři dny před plánovaným převzetím díla.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3. Objednatel je povinen dílo převzít v </w:t>
      </w:r>
      <w:r w:rsidR="00C545A3" w:rsidRPr="00DD3F95">
        <w:rPr>
          <w:sz w:val="22"/>
          <w:szCs w:val="22"/>
          <w:lang w:val="en-US"/>
        </w:rPr>
        <w:t>m</w:t>
      </w:r>
      <w:r w:rsidR="00A863F4" w:rsidRPr="00DD3F95">
        <w:rPr>
          <w:sz w:val="22"/>
          <w:szCs w:val="22"/>
          <w:lang w:val="en-US"/>
        </w:rPr>
        <w:t>ístě jeho předání</w:t>
      </w:r>
      <w:r w:rsidRPr="00DD3F95">
        <w:rPr>
          <w:sz w:val="22"/>
          <w:szCs w:val="22"/>
          <w:lang w:val="en-US"/>
        </w:rPr>
        <w:t xml:space="preserve"> a v době uvedené ve výzvě podle odst. 1.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4. O předání a převzetí příslušné části díla se sepíše protokol podepsaný oběma smluvními stranami</w:t>
      </w:r>
      <w:r w:rsidR="00A863F4" w:rsidRPr="00DD3F95">
        <w:rPr>
          <w:sz w:val="22"/>
          <w:szCs w:val="22"/>
          <w:lang w:val="en-US"/>
        </w:rPr>
        <w:t xml:space="preserve"> s uvedením stavu díla včetně pří</w:t>
      </w:r>
      <w:r w:rsidR="00C654C0" w:rsidRPr="00DD3F95">
        <w:rPr>
          <w:sz w:val="22"/>
          <w:szCs w:val="22"/>
          <w:lang w:val="en-US"/>
        </w:rPr>
        <w:t>padných vad a nedodělků, jakož i</w:t>
      </w:r>
      <w:r w:rsidR="00A863F4" w:rsidRPr="00DD3F95">
        <w:rPr>
          <w:sz w:val="22"/>
          <w:szCs w:val="22"/>
          <w:lang w:val="en-US"/>
        </w:rPr>
        <w:t xml:space="preserve"> termínu kdy budou tyto nedostatky zhotovitelem odstraněny</w:t>
      </w:r>
      <w:r w:rsidRPr="00DD3F95">
        <w:rPr>
          <w:sz w:val="22"/>
          <w:szCs w:val="22"/>
          <w:lang w:val="en-US"/>
        </w:rPr>
        <w:t>.</w:t>
      </w:r>
    </w:p>
    <w:p w:rsidR="00C654C0" w:rsidRPr="00DD3F95" w:rsidRDefault="00C654C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654C0" w:rsidRPr="00DD3F95" w:rsidRDefault="00C654C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5.</w:t>
      </w:r>
      <w:r w:rsidR="00195F2F" w:rsidRPr="00DD3F95">
        <w:rPr>
          <w:lang w:val="en-US"/>
        </w:rPr>
        <w:t xml:space="preserve"> </w:t>
      </w:r>
      <w:r w:rsidRPr="00DD3F95">
        <w:rPr>
          <w:sz w:val="22"/>
          <w:szCs w:val="22"/>
          <w:lang w:val="en-US"/>
        </w:rPr>
        <w:t>Objednatel si vyhrazuje právo pro případ va</w:t>
      </w:r>
      <w:r w:rsidR="00CF3C6A" w:rsidRPr="00DD3F95">
        <w:rPr>
          <w:sz w:val="22"/>
          <w:szCs w:val="22"/>
          <w:lang w:val="en-US"/>
        </w:rPr>
        <w:t>d a nedodělků pozastavit 10 % z </w:t>
      </w:r>
      <w:r w:rsidRPr="00DD3F95">
        <w:rPr>
          <w:sz w:val="22"/>
          <w:szCs w:val="22"/>
          <w:lang w:val="en-US"/>
        </w:rPr>
        <w:t>ceny díla</w:t>
      </w:r>
      <w:r w:rsidR="00195F2F" w:rsidRPr="00DD3F95">
        <w:rPr>
          <w:sz w:val="22"/>
          <w:szCs w:val="22"/>
          <w:lang w:val="en-US"/>
        </w:rPr>
        <w:t>.</w:t>
      </w:r>
    </w:p>
    <w:p w:rsidR="001F3800" w:rsidRPr="00DD3F95" w:rsidRDefault="001F380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F3800" w:rsidRPr="00DD3F95" w:rsidRDefault="001F3800" w:rsidP="001F3800">
      <w:pPr>
        <w:pStyle w:val="PODPOMLCKA"/>
        <w:tabs>
          <w:tab w:val="clear" w:pos="360"/>
          <w:tab w:val="left" w:pos="0"/>
        </w:tabs>
        <w:ind w:left="0" w:firstLine="0"/>
        <w:rPr>
          <w:rFonts w:eastAsiaTheme="minorEastAsia"/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6. Zhotovitel </w:t>
      </w:r>
      <w:r w:rsidRPr="00DD3F95">
        <w:rPr>
          <w:rFonts w:eastAsiaTheme="minorEastAsia"/>
          <w:sz w:val="22"/>
          <w:szCs w:val="22"/>
          <w:lang w:val="en-US"/>
        </w:rPr>
        <w:t>předá při zahájení přejímacího řízení objednateli tyto doklady: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tři vyhotovení projektové dokumentace se zakreslením veškerých změn podle skutečného stavu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doklad o uložení odpadů ze stavební činnosti, pokud jejich další využití není možné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 xml:space="preserve">veškeré doklady o provedených zkouškách, měřeních, testech a revizích potřebných pro kolaudaci nebo požadovaných projektem, platnými předpisy a normami a atesty použitých materiálů </w:t>
      </w:r>
      <w:r w:rsidR="00114425" w:rsidRPr="00DD3F95">
        <w:rPr>
          <w:iCs/>
          <w:sz w:val="22"/>
          <w:szCs w:val="22"/>
        </w:rPr>
        <w:t>včetně závěrečného měření doby dozvuku provedené dle normy ČSN EN ISO 3382-1 včetně protokolárního zpracování výsledků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prohlášení o shodě na stanovené výrobky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stavební deník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provozní pokyny dodaných technologických zařízení</w:t>
      </w:r>
    </w:p>
    <w:p w:rsidR="001F3800" w:rsidRPr="00DD3F95" w:rsidRDefault="001F3800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doklady o zaškolení obsluhy technologických zařízení</w:t>
      </w:r>
    </w:p>
    <w:p w:rsidR="00B75A8B" w:rsidRPr="00DD3F95" w:rsidRDefault="00B75A8B" w:rsidP="001F3800">
      <w:pPr>
        <w:numPr>
          <w:ilvl w:val="0"/>
          <w:numId w:val="12"/>
        </w:num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>plán údržby akustických obkladů a podhledů</w:t>
      </w:r>
    </w:p>
    <w:p w:rsidR="001F3800" w:rsidRPr="00DD3F95" w:rsidRDefault="001F3800" w:rsidP="001F3800">
      <w:pPr>
        <w:jc w:val="both"/>
        <w:rPr>
          <w:iCs/>
          <w:sz w:val="22"/>
          <w:szCs w:val="22"/>
        </w:rPr>
      </w:pPr>
    </w:p>
    <w:p w:rsidR="001F3800" w:rsidRPr="00DD3F95" w:rsidRDefault="001F3800" w:rsidP="001F3800">
      <w:pPr>
        <w:jc w:val="both"/>
        <w:rPr>
          <w:iCs/>
          <w:sz w:val="22"/>
          <w:szCs w:val="22"/>
        </w:rPr>
      </w:pPr>
      <w:r w:rsidRPr="00DD3F95">
        <w:rPr>
          <w:iCs/>
          <w:sz w:val="22"/>
          <w:szCs w:val="22"/>
        </w:rPr>
        <w:t xml:space="preserve">Pokud zhotovitel tyto doklady </w:t>
      </w:r>
      <w:r w:rsidR="00114425" w:rsidRPr="00DD3F95">
        <w:rPr>
          <w:iCs/>
          <w:sz w:val="22"/>
          <w:szCs w:val="22"/>
        </w:rPr>
        <w:t xml:space="preserve">objednateli </w:t>
      </w:r>
      <w:r w:rsidRPr="00DD3F95">
        <w:rPr>
          <w:iCs/>
          <w:sz w:val="22"/>
          <w:szCs w:val="22"/>
        </w:rPr>
        <w:t>ve výše uvedené době nepředá, přejímací řízení podle této smlouvy nebude zahájeno.</w:t>
      </w:r>
    </w:p>
    <w:p w:rsidR="00195F2F" w:rsidRPr="00DD3F95" w:rsidRDefault="00195F2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7</w:t>
      </w:r>
      <w:r w:rsidR="00195F2F" w:rsidRPr="00DD3F95">
        <w:rPr>
          <w:sz w:val="22"/>
          <w:szCs w:val="22"/>
          <w:lang w:val="en-US"/>
        </w:rPr>
        <w:t xml:space="preserve">. Před zahájením vlastních montážních prací zhotovitel zpracuje a předloží objednateli k odsouhlasení alespoň 14 dní předem dílenskou dokumentaci. Dílenskou dokumentací jsou myšleny výkresy detail, které </w:t>
      </w:r>
      <w:r w:rsidR="00065FC9" w:rsidRPr="00DD3F95">
        <w:rPr>
          <w:sz w:val="22"/>
          <w:szCs w:val="22"/>
          <w:lang w:val="en-US"/>
        </w:rPr>
        <w:t xml:space="preserve">mají zásadní vliv </w:t>
      </w:r>
      <w:proofErr w:type="gramStart"/>
      <w:r w:rsidR="00065FC9" w:rsidRPr="00DD3F95">
        <w:rPr>
          <w:sz w:val="22"/>
          <w:szCs w:val="22"/>
          <w:lang w:val="en-US"/>
        </w:rPr>
        <w:t>na</w:t>
      </w:r>
      <w:proofErr w:type="gramEnd"/>
      <w:r w:rsidR="00065FC9" w:rsidRPr="00DD3F95">
        <w:rPr>
          <w:sz w:val="22"/>
          <w:szCs w:val="22"/>
          <w:lang w:val="en-US"/>
        </w:rPr>
        <w:t xml:space="preserve"> vizuální a </w:t>
      </w:r>
      <w:r w:rsidR="00195F2F" w:rsidRPr="00DD3F95">
        <w:rPr>
          <w:sz w:val="22"/>
          <w:szCs w:val="22"/>
          <w:lang w:val="en-US"/>
        </w:rPr>
        <w:t>technické provedení díla.</w:t>
      </w:r>
    </w:p>
    <w:p w:rsidR="00195F2F" w:rsidRPr="00DD3F95" w:rsidRDefault="00195F2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8</w:t>
      </w:r>
      <w:r w:rsidR="00195F2F" w:rsidRPr="00DD3F95">
        <w:rPr>
          <w:sz w:val="22"/>
          <w:szCs w:val="22"/>
          <w:lang w:val="en-US"/>
        </w:rPr>
        <w:t xml:space="preserve">. Zhotovitel předloží objednateli k odsouhlasení vzorky vybraných akustických prvků. </w:t>
      </w:r>
      <w:proofErr w:type="gramStart"/>
      <w:r w:rsidR="00195F2F" w:rsidRPr="00DD3F95">
        <w:rPr>
          <w:sz w:val="22"/>
          <w:szCs w:val="22"/>
          <w:lang w:val="en-US"/>
        </w:rPr>
        <w:t>Výběr prvků určených k vzorkování proběhne po vzájemné dohodě.</w:t>
      </w:r>
      <w:proofErr w:type="gramEnd"/>
    </w:p>
    <w:p w:rsidR="007F13FC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9</w:t>
      </w:r>
      <w:r w:rsidR="00F717EF" w:rsidRPr="00DD3F95">
        <w:rPr>
          <w:lang w:val="en-US"/>
        </w:rPr>
        <w:t xml:space="preserve">. </w:t>
      </w:r>
      <w:r w:rsidR="00F717EF" w:rsidRPr="00DD3F95">
        <w:rPr>
          <w:sz w:val="22"/>
          <w:szCs w:val="22"/>
          <w:lang w:val="en-US"/>
        </w:rPr>
        <w:t xml:space="preserve">Zhotovitel je povinen provádět práce, které jsou předmětem smlouvy svými zaměstnanci. </w:t>
      </w:r>
      <w:proofErr w:type="gramStart"/>
      <w:r w:rsidR="00F717EF" w:rsidRPr="00DD3F95">
        <w:rPr>
          <w:sz w:val="22"/>
          <w:szCs w:val="22"/>
          <w:lang w:val="en-US"/>
        </w:rPr>
        <w:t>Pokud bude při plnění zakázky provádět činnosti subdodavatelů, zodpovídá za plnění včetně odpovědnosti za škody, jako by činnost prováděl sám.</w:t>
      </w:r>
      <w:proofErr w:type="gramEnd"/>
      <w:r w:rsidR="00F717EF" w:rsidRPr="00DD3F95">
        <w:rPr>
          <w:sz w:val="22"/>
          <w:szCs w:val="22"/>
          <w:lang w:val="en-US"/>
        </w:rPr>
        <w:t xml:space="preserve"> </w:t>
      </w:r>
    </w:p>
    <w:p w:rsidR="00F717EF" w:rsidRPr="00DD3F95" w:rsidRDefault="00F717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F717E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  <w:lang w:val="en-US"/>
        </w:rPr>
        <w:t>10</w:t>
      </w:r>
      <w:r w:rsidR="00F717EF" w:rsidRPr="00DD3F95">
        <w:rPr>
          <w:sz w:val="22"/>
          <w:szCs w:val="22"/>
          <w:lang w:val="en-US"/>
        </w:rPr>
        <w:t xml:space="preserve">. Zhotovitel je povinen </w:t>
      </w:r>
      <w:r w:rsidR="00EF7684" w:rsidRPr="00DD3F95">
        <w:rPr>
          <w:sz w:val="22"/>
          <w:szCs w:val="22"/>
          <w:lang w:val="en-US"/>
        </w:rPr>
        <w:t xml:space="preserve">provést dílo v souladu s </w:t>
      </w:r>
      <w:r w:rsidR="00F717EF" w:rsidRPr="00DD3F95">
        <w:rPr>
          <w:sz w:val="22"/>
          <w:szCs w:val="22"/>
          <w:lang w:val="en-US"/>
        </w:rPr>
        <w:t>vyhlášk</w:t>
      </w:r>
      <w:r w:rsidR="00EF7684" w:rsidRPr="00DD3F95">
        <w:rPr>
          <w:sz w:val="22"/>
          <w:szCs w:val="22"/>
          <w:lang w:val="en-US"/>
        </w:rPr>
        <w:t>ou č. 410/2005 Sb., ve </w:t>
      </w:r>
      <w:r w:rsidR="00F717EF" w:rsidRPr="00DD3F95">
        <w:rPr>
          <w:sz w:val="22"/>
          <w:szCs w:val="22"/>
          <w:lang w:val="en-US"/>
        </w:rPr>
        <w:t xml:space="preserve">znění vyhl. </w:t>
      </w:r>
      <w:r w:rsidR="00F717EF" w:rsidRPr="00DD3F95">
        <w:rPr>
          <w:sz w:val="22"/>
          <w:szCs w:val="22"/>
        </w:rPr>
        <w:t>č.</w:t>
      </w:r>
      <w:r w:rsidR="00EF7684" w:rsidRPr="00DD3F95">
        <w:rPr>
          <w:sz w:val="22"/>
          <w:szCs w:val="22"/>
        </w:rPr>
        <w:t> </w:t>
      </w:r>
      <w:r w:rsidR="00F717EF" w:rsidRPr="00DD3F95">
        <w:rPr>
          <w:sz w:val="22"/>
          <w:szCs w:val="22"/>
        </w:rPr>
        <w:t xml:space="preserve">393/2009Sb., o hygienických požadavcích na prostory a provoz zařízení a provozoven pro výchovu a vzdělávání dětí a mladistvých a související normy ČSN (ČSN 73 0525, ČSN 73 0527), </w:t>
      </w:r>
      <w:r w:rsidR="00EF7684" w:rsidRPr="00DD3F95">
        <w:rPr>
          <w:sz w:val="22"/>
          <w:szCs w:val="22"/>
        </w:rPr>
        <w:t>vyhláškou č. 137/1998 Sb., Ministerstva pro místní rozvoj o obecných technických požadavcích na výstavbu ve znění vyhlášky č. 491/2006 Sb. a v souladu s ostatními právními a technickými požadavky včetně požární ochrany platnými v době podpisu smlouvy.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>11. Zhotovitel je povinen dodržovat ustanovení platných vyhlášek o bezpečnosti práce a ochraně zdraví a dodržování těchto vyhlášek si sám zajistí.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 xml:space="preserve">12. Zhotovitel je povinen provádět práce v součinnosti a návaznosti prací zhotovitele výměny </w:t>
      </w:r>
      <w:r w:rsidR="00931F8D" w:rsidRPr="00DD3F95">
        <w:rPr>
          <w:sz w:val="22"/>
          <w:szCs w:val="22"/>
        </w:rPr>
        <w:t>světelného osvětlení a zajistí vzájemnou koordinaci jednotlivých postupů a prací.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 xml:space="preserve">13. Zhotovitel bude provádět stavební práce v pracovních dnech v době od 7:30 </w:t>
      </w:r>
      <w:r w:rsidR="001064A7" w:rsidRPr="00DD3F95">
        <w:rPr>
          <w:sz w:val="22"/>
          <w:szCs w:val="22"/>
        </w:rPr>
        <w:t>do</w:t>
      </w:r>
      <w:r w:rsidRPr="00DD3F95">
        <w:rPr>
          <w:sz w:val="22"/>
          <w:szCs w:val="22"/>
        </w:rPr>
        <w:t xml:space="preserve"> 17:30 hodin, hluk ze stavební činnosti nesmí přesáhnout limity stanovené Hygienickou stanicí hl. m. Prahy.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>14. Zhotovitel se nebude pohybovat po objektu, v místech kde nezasahují stavební práce, v tomto ohledu se bude řídit pokyny pracovníků školy, kteří budou určeni se zhotovitelem spolupracovat.</w:t>
      </w: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84E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>15. Zhotovitel zajistí po celou dobu realizace v době provádění prací přítomnost odpovědné osoby řídící průběh prací</w:t>
      </w:r>
      <w:r w:rsidR="00B75A8B" w:rsidRPr="00DD3F95">
        <w:rPr>
          <w:sz w:val="22"/>
          <w:szCs w:val="22"/>
        </w:rPr>
        <w:t xml:space="preserve">, touto osobou je </w:t>
      </w:r>
      <w:r w:rsidR="00B75A8B" w:rsidRPr="00DD3F95">
        <w:rPr>
          <w:sz w:val="22"/>
          <w:szCs w:val="22"/>
          <w:highlight w:val="yellow"/>
        </w:rPr>
        <w:t>(jméno a příjmení, kontaktní telefon__________________</w:t>
      </w:r>
      <w:r w:rsidR="00B75A8B" w:rsidRPr="00DD3F95">
        <w:rPr>
          <w:sz w:val="22"/>
          <w:szCs w:val="22"/>
        </w:rPr>
        <w:t>.</w:t>
      </w:r>
    </w:p>
    <w:p w:rsidR="00B75A8B" w:rsidRPr="00DD3F95" w:rsidRDefault="00B75A8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17EF" w:rsidRPr="00DD3F95" w:rsidRDefault="00B75A8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F95">
        <w:rPr>
          <w:sz w:val="22"/>
          <w:szCs w:val="22"/>
        </w:rPr>
        <w:t>16. Zhotovitel zajistí, aby po celou dobu provádění prací byl na pracovišti dostupný stavební deník včetně jeho předávání zhotoviteli výměny osvětlení.</w:t>
      </w:r>
    </w:p>
    <w:p w:rsidR="00B75A8B" w:rsidRPr="00DD3F95" w:rsidRDefault="00B75A8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1</w:t>
      </w:r>
      <w:r w:rsidR="00B75A8B" w:rsidRPr="00DD3F95">
        <w:rPr>
          <w:sz w:val="22"/>
          <w:szCs w:val="22"/>
          <w:lang w:val="en-US"/>
        </w:rPr>
        <w:t>7</w:t>
      </w:r>
      <w:r w:rsidR="00195F2F" w:rsidRPr="00DD3F95">
        <w:rPr>
          <w:sz w:val="22"/>
          <w:szCs w:val="22"/>
          <w:lang w:val="en-US"/>
        </w:rPr>
        <w:t>.</w:t>
      </w:r>
      <w:r w:rsidR="00195F2F" w:rsidRPr="00DD3F95">
        <w:rPr>
          <w:lang w:val="en-US"/>
        </w:rPr>
        <w:t xml:space="preserve"> </w:t>
      </w:r>
      <w:r w:rsidR="00195F2F" w:rsidRPr="00DD3F95">
        <w:rPr>
          <w:sz w:val="22"/>
          <w:szCs w:val="22"/>
          <w:lang w:val="en-US"/>
        </w:rPr>
        <w:t xml:space="preserve">Po dokončení montáže akustických obkladů a podhledů zhotovitel provede měření doby dozvuku v prostoru učebny č. 36. </w:t>
      </w:r>
      <w:proofErr w:type="gramStart"/>
      <w:r w:rsidR="00195F2F" w:rsidRPr="00DD3F95">
        <w:rPr>
          <w:sz w:val="22"/>
          <w:szCs w:val="22"/>
          <w:lang w:val="en-US"/>
        </w:rPr>
        <w:t>Protokolární zpracování výsledků měření bude po dokončení díla předáno objednateli.</w:t>
      </w:r>
      <w:proofErr w:type="gramEnd"/>
    </w:p>
    <w:p w:rsidR="00195F2F" w:rsidRPr="00DD3F95" w:rsidRDefault="00195F2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95F2F" w:rsidRPr="00DD3F95" w:rsidRDefault="00FB384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1</w:t>
      </w:r>
      <w:r w:rsidR="00B75A8B" w:rsidRPr="00DD3F95">
        <w:rPr>
          <w:sz w:val="22"/>
          <w:szCs w:val="22"/>
          <w:lang w:val="en-US"/>
        </w:rPr>
        <w:t>8</w:t>
      </w:r>
      <w:r w:rsidR="00195F2F" w:rsidRPr="00DD3F95">
        <w:rPr>
          <w:sz w:val="22"/>
          <w:szCs w:val="22"/>
          <w:lang w:val="en-US"/>
        </w:rPr>
        <w:t>. Zhotovitel zabezpečí na vlastní náklady dopravu a skladování strojů, zařízení nebo konstrukcí, stavebního a montážního materi</w:t>
      </w:r>
      <w:r w:rsidR="0082313A" w:rsidRPr="00DD3F95">
        <w:rPr>
          <w:sz w:val="22"/>
          <w:szCs w:val="22"/>
          <w:lang w:val="en-US"/>
        </w:rPr>
        <w:t>al, veškerých stavebních hmot a </w:t>
      </w:r>
      <w:r w:rsidR="00195F2F" w:rsidRPr="00DD3F95">
        <w:rPr>
          <w:sz w:val="22"/>
          <w:szCs w:val="22"/>
          <w:lang w:val="en-US"/>
        </w:rPr>
        <w:t>dílů, material a výrobků a jejich přeseun ze skladu na staveniště.</w:t>
      </w:r>
    </w:p>
    <w:p w:rsidR="00195F2F" w:rsidRPr="00DD3F95" w:rsidRDefault="00195F2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195F2F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1</w:t>
      </w:r>
      <w:r w:rsidR="00B75A8B" w:rsidRPr="00DD3F95">
        <w:rPr>
          <w:sz w:val="22"/>
          <w:szCs w:val="22"/>
          <w:lang w:val="en-US"/>
        </w:rPr>
        <w:t>9</w:t>
      </w:r>
      <w:r w:rsidR="00195F2F" w:rsidRPr="00DD3F95">
        <w:rPr>
          <w:sz w:val="22"/>
          <w:szCs w:val="22"/>
          <w:lang w:val="en-US"/>
        </w:rPr>
        <w:t xml:space="preserve">. Zhotovitel odpovídá za čistotu a pořádek </w:t>
      </w:r>
      <w:proofErr w:type="gramStart"/>
      <w:r w:rsidR="00195F2F" w:rsidRPr="00DD3F95">
        <w:rPr>
          <w:sz w:val="22"/>
          <w:szCs w:val="22"/>
          <w:lang w:val="en-US"/>
        </w:rPr>
        <w:t>na</w:t>
      </w:r>
      <w:proofErr w:type="gramEnd"/>
      <w:r w:rsidR="00195F2F" w:rsidRPr="00DD3F95">
        <w:rPr>
          <w:sz w:val="22"/>
          <w:szCs w:val="22"/>
          <w:lang w:val="en-US"/>
        </w:rPr>
        <w:t xml:space="preserve"> pra</w:t>
      </w:r>
      <w:r w:rsidR="0082313A" w:rsidRPr="00DD3F95">
        <w:rPr>
          <w:sz w:val="22"/>
          <w:szCs w:val="22"/>
          <w:lang w:val="en-US"/>
        </w:rPr>
        <w:t xml:space="preserve">covišti. Zhotovitel odstraní </w:t>
      </w:r>
      <w:proofErr w:type="gramStart"/>
      <w:r w:rsidR="0082313A" w:rsidRPr="00DD3F95">
        <w:rPr>
          <w:sz w:val="22"/>
          <w:szCs w:val="22"/>
          <w:lang w:val="en-US"/>
        </w:rPr>
        <w:t>na</w:t>
      </w:r>
      <w:proofErr w:type="gramEnd"/>
      <w:r w:rsidR="0082313A" w:rsidRPr="00DD3F95">
        <w:rPr>
          <w:sz w:val="22"/>
          <w:szCs w:val="22"/>
          <w:lang w:val="en-US"/>
        </w:rPr>
        <w:t> </w:t>
      </w:r>
      <w:r w:rsidR="00195F2F" w:rsidRPr="00DD3F95">
        <w:rPr>
          <w:sz w:val="22"/>
          <w:szCs w:val="22"/>
          <w:lang w:val="en-US"/>
        </w:rPr>
        <w:t>vlastní náklady odpady, které jsou výsledkem jeho činnosti.</w:t>
      </w:r>
      <w:r w:rsidR="00FB384E" w:rsidRPr="00DD3F95">
        <w:rPr>
          <w:sz w:val="22"/>
          <w:szCs w:val="22"/>
          <w:lang w:val="en-US"/>
        </w:rPr>
        <w:t xml:space="preserve"> Zhotovitel bude provádět pravidelný denní úklid společných proctor objektu, kde jsou práce právě prováděny včetně úklidu přilohlé části chodby v 4.NP v blízkosti učebny 36.</w:t>
      </w:r>
      <w:r w:rsidR="00B75A8B" w:rsidRPr="00DD3F95">
        <w:rPr>
          <w:sz w:val="22"/>
          <w:szCs w:val="22"/>
          <w:lang w:val="en-US"/>
        </w:rPr>
        <w:t xml:space="preserve"> </w:t>
      </w:r>
      <w:proofErr w:type="gramStart"/>
      <w:r w:rsidR="00B75A8B" w:rsidRPr="00DD3F95">
        <w:rPr>
          <w:sz w:val="22"/>
          <w:szCs w:val="22"/>
          <w:lang w:val="en-US"/>
        </w:rPr>
        <w:t>Po ukončení prací provede zhotovitel generální úklid stavbou dotčených prostor.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VII.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r w:rsidRPr="00DD3F95">
        <w:rPr>
          <w:b/>
          <w:bCs/>
          <w:lang w:val="en-US"/>
        </w:rPr>
        <w:t>Vlastnické právo k</w:t>
      </w:r>
      <w:r w:rsidR="00A8733F" w:rsidRPr="00DD3F95">
        <w:rPr>
          <w:b/>
          <w:bCs/>
          <w:lang w:val="en-US"/>
        </w:rPr>
        <w:t xml:space="preserve"> předmětu smlouvy</w:t>
      </w:r>
      <w:r w:rsidRPr="00DD3F95">
        <w:rPr>
          <w:b/>
          <w:bCs/>
          <w:lang w:val="en-US"/>
        </w:rPr>
        <w:t xml:space="preserve"> </w:t>
      </w:r>
      <w:proofErr w:type="gramStart"/>
      <w:r w:rsidRPr="00DD3F95">
        <w:rPr>
          <w:b/>
          <w:bCs/>
          <w:lang w:val="en-US"/>
        </w:rPr>
        <w:t>a</w:t>
      </w:r>
      <w:r w:rsidR="00A8733F" w:rsidRPr="00DD3F95">
        <w:rPr>
          <w:b/>
          <w:bCs/>
          <w:lang w:val="en-US"/>
        </w:rPr>
        <w:t xml:space="preserve"> </w:t>
      </w:r>
      <w:r w:rsidRPr="00DD3F95">
        <w:rPr>
          <w:b/>
          <w:bCs/>
          <w:lang w:val="en-US"/>
        </w:rPr>
        <w:t xml:space="preserve"> nebezpečí</w:t>
      </w:r>
      <w:proofErr w:type="gramEnd"/>
      <w:r w:rsidRPr="00DD3F95">
        <w:rPr>
          <w:b/>
          <w:bCs/>
          <w:lang w:val="en-US"/>
        </w:rPr>
        <w:t xml:space="preserve"> škody.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1. Zhotovitel nese nebezpečí škody </w:t>
      </w:r>
      <w:proofErr w:type="gramStart"/>
      <w:r w:rsidRPr="00DD3F95">
        <w:rPr>
          <w:sz w:val="22"/>
          <w:szCs w:val="22"/>
          <w:lang w:val="en-US"/>
        </w:rPr>
        <w:t>na</w:t>
      </w:r>
      <w:proofErr w:type="gramEnd"/>
      <w:r w:rsidRPr="00DD3F95">
        <w:rPr>
          <w:sz w:val="22"/>
          <w:szCs w:val="22"/>
          <w:lang w:val="en-US"/>
        </w:rPr>
        <w:t xml:space="preserve"> </w:t>
      </w:r>
      <w:r w:rsidR="00A8733F" w:rsidRPr="00DD3F95">
        <w:rPr>
          <w:sz w:val="22"/>
          <w:szCs w:val="22"/>
          <w:lang w:val="en-US"/>
        </w:rPr>
        <w:t>předmětu smlouvy</w:t>
      </w:r>
      <w:r w:rsidRPr="00DD3F95">
        <w:rPr>
          <w:sz w:val="22"/>
          <w:szCs w:val="22"/>
          <w:lang w:val="en-US"/>
        </w:rPr>
        <w:t xml:space="preserve"> </w:t>
      </w:r>
      <w:r w:rsidR="00DD3F95">
        <w:rPr>
          <w:sz w:val="22"/>
          <w:szCs w:val="22"/>
          <w:lang w:val="en-US"/>
        </w:rPr>
        <w:t>do doby předání díla s </w:t>
      </w:r>
      <w:r w:rsidR="00A863F4" w:rsidRPr="00DD3F95">
        <w:rPr>
          <w:sz w:val="22"/>
          <w:szCs w:val="22"/>
          <w:lang w:val="en-US"/>
        </w:rPr>
        <w:t>výjimkou škody způsobené objednatelem nebo jeho zaměstnanci či studenty</w:t>
      </w:r>
      <w:r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lastRenderedPageBreak/>
        <w:t xml:space="preserve">2. Nebezpečí škody </w:t>
      </w:r>
      <w:proofErr w:type="gramStart"/>
      <w:r w:rsidRPr="00DD3F95">
        <w:rPr>
          <w:sz w:val="22"/>
          <w:szCs w:val="22"/>
          <w:lang w:val="en-US"/>
        </w:rPr>
        <w:t>na</w:t>
      </w:r>
      <w:proofErr w:type="gramEnd"/>
      <w:r w:rsidR="00A863F4" w:rsidRPr="00DD3F95">
        <w:rPr>
          <w:sz w:val="22"/>
          <w:szCs w:val="22"/>
          <w:lang w:val="en-US"/>
        </w:rPr>
        <w:t xml:space="preserve"> díle</w:t>
      </w:r>
      <w:r w:rsidRPr="00DD3F95">
        <w:rPr>
          <w:sz w:val="22"/>
          <w:szCs w:val="22"/>
          <w:lang w:val="en-US"/>
        </w:rPr>
        <w:t xml:space="preserve"> a vlastnické právo k n</w:t>
      </w:r>
      <w:r w:rsidR="00A863F4" w:rsidRPr="00DD3F95">
        <w:rPr>
          <w:sz w:val="22"/>
          <w:szCs w:val="22"/>
          <w:lang w:val="en-US"/>
        </w:rPr>
        <w:t>ě</w:t>
      </w:r>
      <w:r w:rsidRPr="00DD3F95">
        <w:rPr>
          <w:sz w:val="22"/>
          <w:szCs w:val="22"/>
          <w:lang w:val="en-US"/>
        </w:rPr>
        <w:t>m</w:t>
      </w:r>
      <w:r w:rsidR="00A863F4" w:rsidRPr="00DD3F95">
        <w:rPr>
          <w:sz w:val="22"/>
          <w:szCs w:val="22"/>
          <w:lang w:val="en-US"/>
        </w:rPr>
        <w:t>u</w:t>
      </w:r>
      <w:r w:rsidR="00865C1C" w:rsidRPr="00DD3F95">
        <w:rPr>
          <w:sz w:val="22"/>
          <w:szCs w:val="22"/>
          <w:lang w:val="en-US"/>
        </w:rPr>
        <w:t xml:space="preserve"> přejde na </w:t>
      </w:r>
      <w:r w:rsidRPr="00DD3F95">
        <w:rPr>
          <w:sz w:val="22"/>
          <w:szCs w:val="22"/>
          <w:lang w:val="en-US"/>
        </w:rPr>
        <w:t xml:space="preserve">objednatele okamžikem převzetí </w:t>
      </w:r>
      <w:r w:rsidR="00A863F4" w:rsidRPr="00DD3F95">
        <w:rPr>
          <w:sz w:val="22"/>
          <w:szCs w:val="22"/>
          <w:lang w:val="en-US"/>
        </w:rPr>
        <w:t xml:space="preserve">díla </w:t>
      </w:r>
      <w:r w:rsidRPr="00DD3F95">
        <w:rPr>
          <w:sz w:val="22"/>
          <w:szCs w:val="22"/>
          <w:lang w:val="en-US"/>
        </w:rPr>
        <w:t>objednatelem.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3. Je-li objednatel v prodlení s převzetím zhotovených věcí, přechází nebezpečí škody </w:t>
      </w:r>
      <w:proofErr w:type="gramStart"/>
      <w:r w:rsidRPr="00DD3F95">
        <w:rPr>
          <w:sz w:val="22"/>
          <w:szCs w:val="22"/>
          <w:lang w:val="en-US"/>
        </w:rPr>
        <w:t>na</w:t>
      </w:r>
      <w:proofErr w:type="gramEnd"/>
      <w:r w:rsidRPr="00DD3F95">
        <w:rPr>
          <w:sz w:val="22"/>
          <w:szCs w:val="22"/>
          <w:lang w:val="en-US"/>
        </w:rPr>
        <w:t xml:space="preserve"> zhotovovan</w:t>
      </w:r>
      <w:r w:rsidR="00A863F4" w:rsidRPr="00DD3F95">
        <w:rPr>
          <w:sz w:val="22"/>
          <w:szCs w:val="22"/>
          <w:lang w:val="en-US"/>
        </w:rPr>
        <w:t>ém díle</w:t>
      </w:r>
      <w:r w:rsidRPr="00DD3F95">
        <w:rPr>
          <w:sz w:val="22"/>
          <w:szCs w:val="22"/>
          <w:lang w:val="en-US"/>
        </w:rPr>
        <w:t xml:space="preserve"> na objednatele v době, kdy m</w:t>
      </w:r>
      <w:r w:rsidR="00A863F4" w:rsidRPr="00DD3F95">
        <w:rPr>
          <w:sz w:val="22"/>
          <w:szCs w:val="22"/>
          <w:lang w:val="en-US"/>
        </w:rPr>
        <w:t>ěl</w:t>
      </w:r>
      <w:r w:rsidRPr="00DD3F95">
        <w:rPr>
          <w:sz w:val="22"/>
          <w:szCs w:val="22"/>
          <w:lang w:val="en-US"/>
        </w:rPr>
        <w:t xml:space="preserve"> </w:t>
      </w:r>
      <w:r w:rsidR="00A863F4" w:rsidRPr="00DD3F95">
        <w:rPr>
          <w:sz w:val="22"/>
          <w:szCs w:val="22"/>
          <w:lang w:val="en-US"/>
        </w:rPr>
        <w:t xml:space="preserve">podle výzvy </w:t>
      </w:r>
      <w:r w:rsidRPr="00DD3F95">
        <w:rPr>
          <w:sz w:val="22"/>
          <w:szCs w:val="22"/>
          <w:lang w:val="en-US"/>
        </w:rPr>
        <w:t>zhotovitel</w:t>
      </w:r>
      <w:r w:rsidR="00A863F4" w:rsidRPr="00DD3F95">
        <w:rPr>
          <w:sz w:val="22"/>
          <w:szCs w:val="22"/>
          <w:lang w:val="en-US"/>
        </w:rPr>
        <w:t>e</w:t>
      </w:r>
      <w:r w:rsidRPr="00DD3F95">
        <w:rPr>
          <w:sz w:val="22"/>
          <w:szCs w:val="22"/>
          <w:lang w:val="en-US"/>
        </w:rPr>
        <w:t xml:space="preserve"> </w:t>
      </w:r>
      <w:r w:rsidR="00A863F4" w:rsidRPr="00DD3F95">
        <w:rPr>
          <w:sz w:val="22"/>
          <w:szCs w:val="22"/>
          <w:lang w:val="en-US"/>
        </w:rPr>
        <w:t>převzít</w:t>
      </w:r>
      <w:r w:rsidRPr="00DD3F95">
        <w:rPr>
          <w:sz w:val="22"/>
          <w:szCs w:val="22"/>
          <w:lang w:val="en-US"/>
        </w:rPr>
        <w:t>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4. Škoda </w:t>
      </w:r>
      <w:proofErr w:type="gramStart"/>
      <w:r w:rsidRPr="00DD3F95">
        <w:rPr>
          <w:sz w:val="22"/>
          <w:szCs w:val="22"/>
          <w:lang w:val="en-US"/>
        </w:rPr>
        <w:t>na</w:t>
      </w:r>
      <w:proofErr w:type="gramEnd"/>
      <w:r w:rsidRPr="00DD3F95">
        <w:rPr>
          <w:sz w:val="22"/>
          <w:szCs w:val="22"/>
          <w:lang w:val="en-US"/>
        </w:rPr>
        <w:t xml:space="preserve"> </w:t>
      </w:r>
      <w:r w:rsidR="00A863F4" w:rsidRPr="00DD3F95">
        <w:rPr>
          <w:sz w:val="22"/>
          <w:szCs w:val="22"/>
          <w:lang w:val="en-US"/>
        </w:rPr>
        <w:t>díle</w:t>
      </w:r>
      <w:r w:rsidRPr="00DD3F95">
        <w:rPr>
          <w:sz w:val="22"/>
          <w:szCs w:val="22"/>
          <w:lang w:val="en-US"/>
        </w:rPr>
        <w:t>, která vznikla po přechodu jejího nebezpečí na</w:t>
      </w:r>
      <w:r w:rsidR="00E8004D" w:rsidRPr="00DD3F95">
        <w:rPr>
          <w:sz w:val="22"/>
          <w:szCs w:val="22"/>
          <w:lang w:val="en-US"/>
        </w:rPr>
        <w:t> </w:t>
      </w:r>
      <w:r w:rsidRPr="00DD3F95">
        <w:rPr>
          <w:sz w:val="22"/>
          <w:szCs w:val="22"/>
          <w:lang w:val="en-US"/>
        </w:rPr>
        <w:t xml:space="preserve">objednatele, nemá vliv na jeho povinnost zaplatit cenu za provedení díla, ledaže </w:t>
      </w:r>
      <w:r w:rsidR="00A863F4" w:rsidRPr="00DD3F95">
        <w:rPr>
          <w:sz w:val="22"/>
          <w:szCs w:val="22"/>
          <w:lang w:val="en-US"/>
        </w:rPr>
        <w:t xml:space="preserve">by </w:t>
      </w:r>
      <w:r w:rsidR="007F13FC" w:rsidRPr="00DD3F95">
        <w:rPr>
          <w:sz w:val="22"/>
          <w:szCs w:val="22"/>
          <w:lang w:val="en-US"/>
        </w:rPr>
        <w:t>ke škodě došlo v </w:t>
      </w:r>
      <w:r w:rsidRPr="00DD3F95">
        <w:rPr>
          <w:sz w:val="22"/>
          <w:szCs w:val="22"/>
          <w:lang w:val="en-US"/>
        </w:rPr>
        <w:t>důsledku porušení povinnosti zhotovitele.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VIII.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Vady díla.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 xml:space="preserve">1. </w:t>
      </w:r>
      <w:r w:rsidRPr="00DD3F95">
        <w:rPr>
          <w:sz w:val="22"/>
          <w:szCs w:val="22"/>
          <w:lang w:val="en-US"/>
        </w:rPr>
        <w:t>Objednatel je povinen si při předání dílo nebo jeho příslušnou část řádně prohlédnout a případné vady vyt</w:t>
      </w:r>
      <w:r w:rsidR="00E8004D" w:rsidRPr="00DD3F95">
        <w:rPr>
          <w:sz w:val="22"/>
          <w:szCs w:val="22"/>
          <w:lang w:val="en-US"/>
        </w:rPr>
        <w:t>knout zhotoviteli v protokolu o </w:t>
      </w:r>
      <w:r w:rsidR="007F13FC" w:rsidRPr="00DD3F95">
        <w:rPr>
          <w:sz w:val="22"/>
          <w:szCs w:val="22"/>
          <w:lang w:val="en-US"/>
        </w:rPr>
        <w:t>předání a </w:t>
      </w:r>
      <w:r w:rsidRPr="00DD3F95">
        <w:rPr>
          <w:sz w:val="22"/>
          <w:szCs w:val="22"/>
          <w:lang w:val="en-US"/>
        </w:rPr>
        <w:t xml:space="preserve">převzetí díla. Jestliže si objednatel předávané dílo nebo jeho příslušnou část neprohlédne, může uplatnit nároky z vad zjistitelných při této prohlídce, jen když prokáže, že tyto vady mělo dílo nebo jeho příslušná část již v době převzetí </w:t>
      </w:r>
      <w:proofErr w:type="gramStart"/>
      <w:r w:rsidRPr="00DD3F95">
        <w:rPr>
          <w:sz w:val="22"/>
          <w:szCs w:val="22"/>
          <w:lang w:val="en-US"/>
        </w:rPr>
        <w:t>od</w:t>
      </w:r>
      <w:proofErr w:type="gramEnd"/>
      <w:r w:rsidRPr="00DD3F95">
        <w:rPr>
          <w:sz w:val="22"/>
          <w:szCs w:val="22"/>
          <w:lang w:val="en-US"/>
        </w:rPr>
        <w:t xml:space="preserve"> zhotovitele.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2</w:t>
      </w:r>
      <w:r w:rsidRPr="00DD3F95">
        <w:rPr>
          <w:sz w:val="22"/>
          <w:szCs w:val="22"/>
          <w:lang w:val="en-US"/>
        </w:rPr>
        <w:t>. Dílo má vady, jestliže jeho provedení neodpovídá výsledku určenému touto smlouvou.</w:t>
      </w:r>
    </w:p>
    <w:p w:rsidR="007F13FC" w:rsidRPr="00DD3F95" w:rsidRDefault="007F13F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3. Dílo má též vady, jestliže zhotovitel, porušil svou povinnost podl</w:t>
      </w:r>
      <w:r w:rsidR="00697674" w:rsidRPr="00DD3F95">
        <w:rPr>
          <w:sz w:val="22"/>
          <w:szCs w:val="22"/>
          <w:lang w:val="en-US"/>
        </w:rPr>
        <w:t xml:space="preserve">e čl. VI. </w:t>
      </w:r>
      <w:proofErr w:type="gramStart"/>
      <w:r w:rsidR="00697674" w:rsidRPr="00DD3F95">
        <w:rPr>
          <w:sz w:val="22"/>
          <w:szCs w:val="22"/>
          <w:lang w:val="en-US"/>
        </w:rPr>
        <w:t>odst</w:t>
      </w:r>
      <w:proofErr w:type="gramEnd"/>
      <w:r w:rsidR="00697674" w:rsidRPr="00DD3F95">
        <w:rPr>
          <w:sz w:val="22"/>
          <w:szCs w:val="22"/>
          <w:lang w:val="en-US"/>
        </w:rPr>
        <w:t xml:space="preserve">. </w:t>
      </w:r>
      <w:proofErr w:type="gramStart"/>
      <w:r w:rsidR="00697674" w:rsidRPr="00DD3F95">
        <w:rPr>
          <w:sz w:val="22"/>
          <w:szCs w:val="22"/>
          <w:lang w:val="en-US"/>
        </w:rPr>
        <w:t>1 této smlouvy.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IX.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  <w:proofErr w:type="gramStart"/>
      <w:r w:rsidRPr="00DD3F95">
        <w:rPr>
          <w:b/>
          <w:bCs/>
          <w:lang w:val="en-US"/>
        </w:rPr>
        <w:t>Odpovědnost za vady díla.</w:t>
      </w:r>
      <w:proofErr w:type="gramEnd"/>
      <w:r w:rsidRPr="00DD3F95">
        <w:rPr>
          <w:b/>
          <w:bCs/>
          <w:lang w:val="en-US"/>
        </w:rPr>
        <w:t xml:space="preserve"> 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lang w:val="de-DE"/>
        </w:rPr>
        <w:t xml:space="preserve">1. </w:t>
      </w:r>
      <w:r w:rsidRPr="00DD3F95">
        <w:rPr>
          <w:sz w:val="22"/>
          <w:szCs w:val="22"/>
          <w:lang w:val="de-DE"/>
        </w:rPr>
        <w:t>Zhotovitel odpovídá za vady díla, jež má dí</w:t>
      </w:r>
      <w:r w:rsidR="00581515" w:rsidRPr="00DD3F95">
        <w:rPr>
          <w:sz w:val="22"/>
          <w:szCs w:val="22"/>
          <w:lang w:val="de-DE"/>
        </w:rPr>
        <w:t>lo (nebo jeho příslušná část) v </w:t>
      </w:r>
      <w:r w:rsidRPr="00DD3F95">
        <w:rPr>
          <w:sz w:val="22"/>
          <w:szCs w:val="22"/>
          <w:lang w:val="de-DE"/>
        </w:rPr>
        <w:t>době jeho předání objednateli, i když se vada stane zjevnou až po této době. Za vadu, jež vznikne po předání díla nebo jeho příslušné části objednateli, zhotovitel odpovídá, jestliže byla způsobena porušením jeho povinnosti.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lang w:val="de-DE"/>
        </w:rPr>
        <w:t xml:space="preserve">2. </w:t>
      </w:r>
      <w:r w:rsidRPr="00DD3F95">
        <w:rPr>
          <w:sz w:val="22"/>
          <w:szCs w:val="22"/>
          <w:lang w:val="de-DE"/>
        </w:rPr>
        <w:t xml:space="preserve">Zhotovitel touto smlouvou přebírá záruku za jakost, kterou zaručuje, že zhotovené </w:t>
      </w:r>
      <w:r w:rsidR="005531E1" w:rsidRPr="00DD3F95">
        <w:rPr>
          <w:sz w:val="22"/>
          <w:szCs w:val="22"/>
          <w:lang w:val="de-DE"/>
        </w:rPr>
        <w:t>dílo</w:t>
      </w:r>
      <w:r w:rsidRPr="00DD3F95">
        <w:rPr>
          <w:sz w:val="22"/>
          <w:szCs w:val="22"/>
          <w:lang w:val="de-DE"/>
        </w:rPr>
        <w:t xml:space="preserve"> podle čl. I. bud</w:t>
      </w:r>
      <w:r w:rsidR="005531E1" w:rsidRPr="00DD3F95">
        <w:rPr>
          <w:sz w:val="22"/>
          <w:szCs w:val="22"/>
          <w:lang w:val="de-DE"/>
        </w:rPr>
        <w:t>e</w:t>
      </w:r>
      <w:r w:rsidRPr="00DD3F95">
        <w:rPr>
          <w:sz w:val="22"/>
          <w:szCs w:val="22"/>
          <w:lang w:val="de-DE"/>
        </w:rPr>
        <w:t xml:space="preserve"> po dobu </w:t>
      </w:r>
      <w:r w:rsidR="00581515" w:rsidRPr="00DD3F95">
        <w:rPr>
          <w:sz w:val="22"/>
          <w:szCs w:val="22"/>
          <w:lang w:val="de-DE"/>
        </w:rPr>
        <w:t>48</w:t>
      </w:r>
      <w:r w:rsidR="005531E1" w:rsidRPr="00DD3F95">
        <w:rPr>
          <w:sz w:val="22"/>
          <w:szCs w:val="22"/>
          <w:lang w:val="de-DE"/>
        </w:rPr>
        <w:t>ti</w:t>
      </w:r>
      <w:r w:rsidRPr="00DD3F95">
        <w:rPr>
          <w:sz w:val="22"/>
          <w:szCs w:val="22"/>
          <w:lang w:val="de-DE"/>
        </w:rPr>
        <w:t xml:space="preserve"> měsíců od převzetí objednatelem způsobilé pro použití k obvyklému účelu a že si zachov</w:t>
      </w:r>
      <w:r w:rsidR="005531E1" w:rsidRPr="00DD3F95">
        <w:rPr>
          <w:sz w:val="22"/>
          <w:szCs w:val="22"/>
          <w:lang w:val="de-DE"/>
        </w:rPr>
        <w:t>á</w:t>
      </w:r>
      <w:r w:rsidRPr="00DD3F95">
        <w:rPr>
          <w:sz w:val="22"/>
          <w:szCs w:val="22"/>
          <w:lang w:val="de-DE"/>
        </w:rPr>
        <w:t xml:space="preserve"> své obvyklé vlastnosti.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lang w:val="de-DE"/>
        </w:rPr>
        <w:t xml:space="preserve">3. </w:t>
      </w:r>
      <w:r w:rsidRPr="00DD3F95">
        <w:rPr>
          <w:sz w:val="22"/>
          <w:szCs w:val="22"/>
          <w:lang w:val="de-DE"/>
        </w:rPr>
        <w:t>Objednatel je povinen případné vady vytknout u zhotovitele bez zbytečného odkladu poté, kdy je zjistil.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4. Má-li dílo vady, je objednatel oprávněn požadovat:</w:t>
      </w:r>
    </w:p>
    <w:p w:rsidR="00A3377B" w:rsidRPr="00DD3F95" w:rsidRDefault="005531E1" w:rsidP="00581515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a</w:t>
      </w:r>
      <w:r w:rsidR="00A3377B" w:rsidRPr="00DD3F95">
        <w:rPr>
          <w:sz w:val="22"/>
          <w:szCs w:val="22"/>
          <w:lang w:val="de-DE"/>
        </w:rPr>
        <w:t xml:space="preserve">) u opravitelných </w:t>
      </w:r>
      <w:r w:rsidRPr="00DD3F95">
        <w:rPr>
          <w:sz w:val="22"/>
          <w:szCs w:val="22"/>
          <w:lang w:val="de-DE"/>
        </w:rPr>
        <w:t>vad</w:t>
      </w:r>
      <w:r w:rsidR="00C545A3" w:rsidRPr="00DD3F95">
        <w:rPr>
          <w:sz w:val="22"/>
          <w:szCs w:val="22"/>
          <w:lang w:val="de-DE"/>
        </w:rPr>
        <w:t xml:space="preserve"> bezplatné</w:t>
      </w:r>
      <w:r w:rsidRPr="00DD3F95">
        <w:rPr>
          <w:sz w:val="22"/>
          <w:szCs w:val="22"/>
          <w:lang w:val="de-DE"/>
        </w:rPr>
        <w:t xml:space="preserve"> odstranění vad opravou nebo</w:t>
      </w:r>
    </w:p>
    <w:p w:rsidR="00A3377B" w:rsidRPr="00DD3F95" w:rsidRDefault="005531E1" w:rsidP="00581515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b</w:t>
      </w:r>
      <w:r w:rsidR="00A3377B" w:rsidRPr="00DD3F95">
        <w:rPr>
          <w:sz w:val="22"/>
          <w:szCs w:val="22"/>
          <w:lang w:val="de-DE"/>
        </w:rPr>
        <w:t>) požadovat slevu z ceny za provedení díla.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5. Neodstraní-li zhotovitel vady způs</w:t>
      </w:r>
      <w:r w:rsidR="00CF3C6A" w:rsidRPr="00DD3F95">
        <w:rPr>
          <w:sz w:val="22"/>
          <w:szCs w:val="22"/>
          <w:lang w:val="de-DE"/>
        </w:rPr>
        <w:t>obem požadovaným objednatelem v </w:t>
      </w:r>
      <w:r w:rsidR="00581515" w:rsidRPr="00DD3F95">
        <w:rPr>
          <w:sz w:val="22"/>
          <w:szCs w:val="22"/>
          <w:lang w:val="de-DE"/>
        </w:rPr>
        <w:t>souladu s </w:t>
      </w:r>
      <w:r w:rsidRPr="00DD3F95">
        <w:rPr>
          <w:sz w:val="22"/>
          <w:szCs w:val="22"/>
          <w:lang w:val="de-DE"/>
        </w:rPr>
        <w:t xml:space="preserve">odst. 4 ani v přiměřené dodatečné lhůtě nebo oznámí-li, že vady neodstraní, nebo jde-li o vady neodstranitelné, je objednatel oprávněn odstoupit od smlouvy nebo její části, nebo požadovat přiměřenou slevu z ceny </w:t>
      </w:r>
      <w:r w:rsidR="00581515" w:rsidRPr="00DD3F95">
        <w:rPr>
          <w:sz w:val="22"/>
          <w:szCs w:val="22"/>
          <w:lang w:val="de-DE"/>
        </w:rPr>
        <w:t>za provedení díla. Odstoupit od </w:t>
      </w:r>
      <w:r w:rsidRPr="00DD3F95">
        <w:rPr>
          <w:sz w:val="22"/>
          <w:szCs w:val="22"/>
          <w:lang w:val="de-DE"/>
        </w:rPr>
        <w:t>smlouvy nebo její části však objednatel nemůže, jestliže vady včas neoznámil zhotoviteli nebo jestliže nemůže vrátit zhotoviteli dí</w:t>
      </w:r>
      <w:r w:rsidR="00581515" w:rsidRPr="00DD3F95">
        <w:rPr>
          <w:sz w:val="22"/>
          <w:szCs w:val="22"/>
          <w:lang w:val="de-DE"/>
        </w:rPr>
        <w:t xml:space="preserve">lo nebo jeho příslušnou část </w:t>
      </w:r>
      <w:r w:rsidR="00581515" w:rsidRPr="00DD3F95">
        <w:rPr>
          <w:sz w:val="22"/>
          <w:szCs w:val="22"/>
          <w:lang w:val="de-DE"/>
        </w:rPr>
        <w:lastRenderedPageBreak/>
        <w:t>ve </w:t>
      </w:r>
      <w:r w:rsidRPr="00DD3F95">
        <w:rPr>
          <w:sz w:val="22"/>
          <w:szCs w:val="22"/>
          <w:lang w:val="de-DE"/>
        </w:rPr>
        <w:t>stavu, ve kterém jej obdržel.</w:t>
      </w:r>
    </w:p>
    <w:p w:rsidR="00581515" w:rsidRPr="00DD3F95" w:rsidRDefault="0058151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 xml:space="preserve">6. V ostatním platí ustanovení </w:t>
      </w:r>
      <w:r w:rsidR="00C545A3" w:rsidRPr="00DD3F95">
        <w:rPr>
          <w:sz w:val="22"/>
          <w:szCs w:val="22"/>
          <w:lang w:val="de-DE"/>
        </w:rPr>
        <w:t>o</w:t>
      </w:r>
      <w:r w:rsidRPr="00DD3F95">
        <w:rPr>
          <w:sz w:val="22"/>
          <w:szCs w:val="22"/>
          <w:lang w:val="de-DE"/>
        </w:rPr>
        <w:t>bchodního zákoníku v platném znění.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X.</w:t>
      </w:r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de-DE"/>
        </w:rPr>
      </w:pPr>
      <w:r w:rsidRPr="00DD3F95">
        <w:rPr>
          <w:b/>
          <w:bCs/>
          <w:lang w:val="de-DE"/>
        </w:rPr>
        <w:t>Smluvní pokuta.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de-DE"/>
        </w:rPr>
        <w:t xml:space="preserve">1. </w:t>
      </w:r>
      <w:r w:rsidRPr="00DD3F95">
        <w:rPr>
          <w:sz w:val="22"/>
          <w:szCs w:val="22"/>
          <w:lang w:val="de-DE"/>
        </w:rPr>
        <w:t xml:space="preserve">Pro případ prodlení zhotovitele s předáním díla podle čl. III. odst. 1 si smluvní strany dohodly smluvní pokutu ve výši </w:t>
      </w:r>
      <w:r w:rsidR="008919EF" w:rsidRPr="00DD3F95">
        <w:rPr>
          <w:sz w:val="22"/>
          <w:szCs w:val="22"/>
          <w:lang w:val="de-DE"/>
        </w:rPr>
        <w:t>5</w:t>
      </w:r>
      <w:r w:rsidRPr="00DD3F95">
        <w:rPr>
          <w:sz w:val="22"/>
          <w:szCs w:val="22"/>
          <w:lang w:val="de-DE"/>
        </w:rPr>
        <w:t xml:space="preserve">00,- Kč za každý den prodlení. Zhotovitel však není v prodlení, jestliže nedodržení lhůt podle čl. </w:t>
      </w:r>
      <w:r w:rsidRPr="00DD3F95">
        <w:rPr>
          <w:sz w:val="22"/>
          <w:szCs w:val="22"/>
          <w:lang w:val="en-US"/>
        </w:rPr>
        <w:t xml:space="preserve">III. </w:t>
      </w:r>
      <w:proofErr w:type="gramStart"/>
      <w:r w:rsidRPr="00DD3F95">
        <w:rPr>
          <w:sz w:val="22"/>
          <w:szCs w:val="22"/>
          <w:lang w:val="en-US"/>
        </w:rPr>
        <w:t>odst</w:t>
      </w:r>
      <w:proofErr w:type="gramEnd"/>
      <w:r w:rsidRPr="00DD3F95">
        <w:rPr>
          <w:sz w:val="22"/>
          <w:szCs w:val="22"/>
          <w:lang w:val="en-US"/>
        </w:rPr>
        <w:t xml:space="preserve">. </w:t>
      </w:r>
      <w:proofErr w:type="gramStart"/>
      <w:r w:rsidRPr="00DD3F95">
        <w:rPr>
          <w:sz w:val="22"/>
          <w:szCs w:val="22"/>
          <w:lang w:val="en-US"/>
        </w:rPr>
        <w:t>1 smlouvy nezavinil.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>2. V případě dodání vadného díla je zhotovitel pov</w:t>
      </w:r>
      <w:r w:rsidR="00C63C9E" w:rsidRPr="00DD3F95">
        <w:rPr>
          <w:sz w:val="22"/>
          <w:szCs w:val="22"/>
          <w:lang w:val="en-US"/>
        </w:rPr>
        <w:t>inen zaplatit smluvní pokutu ve </w:t>
      </w:r>
      <w:r w:rsidRPr="00DD3F95">
        <w:rPr>
          <w:sz w:val="22"/>
          <w:szCs w:val="22"/>
          <w:lang w:val="en-US"/>
        </w:rPr>
        <w:t xml:space="preserve">výši </w:t>
      </w:r>
      <w:r w:rsidR="006F1B99" w:rsidRPr="00DD3F95">
        <w:rPr>
          <w:sz w:val="22"/>
          <w:szCs w:val="22"/>
          <w:lang w:val="en-US"/>
        </w:rPr>
        <w:t>15</w:t>
      </w:r>
      <w:r w:rsidRPr="00DD3F95">
        <w:rPr>
          <w:sz w:val="22"/>
          <w:szCs w:val="22"/>
          <w:lang w:val="en-US"/>
        </w:rPr>
        <w:t xml:space="preserve"> % z ceny za provedení díla podle čl. IV. </w:t>
      </w:r>
      <w:proofErr w:type="gramStart"/>
      <w:r w:rsidRPr="00DD3F95">
        <w:rPr>
          <w:sz w:val="22"/>
          <w:szCs w:val="22"/>
          <w:lang w:val="en-US"/>
        </w:rPr>
        <w:t>této</w:t>
      </w:r>
      <w:proofErr w:type="gramEnd"/>
      <w:r w:rsidRPr="00DD3F95">
        <w:rPr>
          <w:sz w:val="22"/>
          <w:szCs w:val="22"/>
          <w:lang w:val="en-US"/>
        </w:rPr>
        <w:t xml:space="preserve"> smlouvy.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3. Pro případ prodlení objednatele s převzetím díla nebo jeho příslušné části si smluvní strany dohodly smluvní pokutu ve výši </w:t>
      </w:r>
      <w:r w:rsidR="007C1ECD" w:rsidRPr="00DD3F95">
        <w:rPr>
          <w:sz w:val="22"/>
          <w:szCs w:val="22"/>
          <w:lang w:val="en-US"/>
        </w:rPr>
        <w:t>2</w:t>
      </w:r>
      <w:r w:rsidRPr="00DD3F95">
        <w:rPr>
          <w:sz w:val="22"/>
          <w:szCs w:val="22"/>
          <w:lang w:val="en-US"/>
        </w:rPr>
        <w:t>00</w:t>
      </w:r>
      <w:proofErr w:type="gramStart"/>
      <w:r w:rsidRPr="00DD3F95">
        <w:rPr>
          <w:sz w:val="22"/>
          <w:szCs w:val="22"/>
          <w:lang w:val="en-US"/>
        </w:rPr>
        <w:t>,-</w:t>
      </w:r>
      <w:proofErr w:type="gramEnd"/>
      <w:r w:rsidRPr="00DD3F95">
        <w:rPr>
          <w:sz w:val="22"/>
          <w:szCs w:val="22"/>
          <w:lang w:val="en-US"/>
        </w:rPr>
        <w:t xml:space="preserve"> Kč za</w:t>
      </w:r>
      <w:r w:rsidR="007C1ECD" w:rsidRPr="00DD3F95">
        <w:rPr>
          <w:sz w:val="22"/>
          <w:szCs w:val="22"/>
          <w:lang w:val="en-US"/>
        </w:rPr>
        <w:t> </w:t>
      </w:r>
      <w:r w:rsidRPr="00DD3F95">
        <w:rPr>
          <w:sz w:val="22"/>
          <w:szCs w:val="22"/>
          <w:lang w:val="en-US"/>
        </w:rPr>
        <w:t xml:space="preserve">každý den prodlení. </w:t>
      </w:r>
      <w:proofErr w:type="gramStart"/>
      <w:r w:rsidRPr="00DD3F95">
        <w:rPr>
          <w:sz w:val="22"/>
          <w:szCs w:val="22"/>
          <w:lang w:val="en-US"/>
        </w:rPr>
        <w:t>Objednatel však není povinen smluvní pokutu zaplatit, jestliže prodlení s převzetím díla nebo jeho příslušné části nezavinil.</w:t>
      </w:r>
      <w:proofErr w:type="gramEnd"/>
    </w:p>
    <w:p w:rsidR="00A3377B" w:rsidRPr="00DD3F95" w:rsidRDefault="00A3377B" w:rsidP="00C545A3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C545A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>4</w:t>
      </w:r>
      <w:r w:rsidR="00A3377B" w:rsidRPr="00DD3F95">
        <w:rPr>
          <w:sz w:val="22"/>
          <w:szCs w:val="22"/>
          <w:lang w:val="en-US"/>
        </w:rPr>
        <w:t xml:space="preserve">. Odstoupení </w:t>
      </w:r>
      <w:proofErr w:type="gramStart"/>
      <w:r w:rsidR="00A3377B" w:rsidRPr="00DD3F95">
        <w:rPr>
          <w:sz w:val="22"/>
          <w:szCs w:val="22"/>
          <w:lang w:val="en-US"/>
        </w:rPr>
        <w:t>od</w:t>
      </w:r>
      <w:proofErr w:type="gramEnd"/>
      <w:r w:rsidR="00A3377B" w:rsidRPr="00DD3F95">
        <w:rPr>
          <w:sz w:val="22"/>
          <w:szCs w:val="22"/>
          <w:lang w:val="en-US"/>
        </w:rPr>
        <w:t xml:space="preserve"> smlouvy se nedotýká nároku na zaplacení smluvní pokuty.</w:t>
      </w:r>
    </w:p>
    <w:p w:rsidR="006C4D12" w:rsidRPr="00DD3F95" w:rsidRDefault="006C4D1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C4D12" w:rsidRPr="00DD3F95" w:rsidRDefault="006C4D1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XI.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r w:rsidRPr="00DD3F95">
        <w:rPr>
          <w:b/>
          <w:bCs/>
          <w:lang w:val="en-US"/>
        </w:rPr>
        <w:t xml:space="preserve">Odstoupení </w:t>
      </w:r>
      <w:proofErr w:type="gramStart"/>
      <w:r w:rsidRPr="00DD3F95">
        <w:rPr>
          <w:b/>
          <w:bCs/>
          <w:lang w:val="en-US"/>
        </w:rPr>
        <w:t>od</w:t>
      </w:r>
      <w:proofErr w:type="gramEnd"/>
      <w:r w:rsidRPr="00DD3F95">
        <w:rPr>
          <w:b/>
          <w:bCs/>
          <w:lang w:val="en-US"/>
        </w:rPr>
        <w:t xml:space="preserve"> smlouvy.</w:t>
      </w:r>
    </w:p>
    <w:p w:rsidR="00A3377B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gramStart"/>
      <w:r w:rsidRPr="00DD3F95">
        <w:rPr>
          <w:lang w:val="en-US"/>
        </w:rPr>
        <w:t>1.</w:t>
      </w:r>
      <w:r w:rsidR="00A3377B" w:rsidRPr="00DD3F95">
        <w:rPr>
          <w:sz w:val="22"/>
          <w:szCs w:val="22"/>
          <w:lang w:val="en-US"/>
        </w:rPr>
        <w:t>Objednatel</w:t>
      </w:r>
      <w:proofErr w:type="gramEnd"/>
      <w:r w:rsidR="00A3377B" w:rsidRPr="00DD3F95">
        <w:rPr>
          <w:sz w:val="22"/>
          <w:szCs w:val="22"/>
          <w:lang w:val="en-US"/>
        </w:rPr>
        <w:t xml:space="preserve"> je oprávněn od této smlouvy nebo její části odstoupit:</w:t>
      </w:r>
    </w:p>
    <w:p w:rsidR="00A3377B" w:rsidRPr="00DD3F95" w:rsidRDefault="00A3377B" w:rsidP="006C4D1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a) </w:t>
      </w:r>
      <w:proofErr w:type="gramStart"/>
      <w:r w:rsidRPr="00DD3F95">
        <w:rPr>
          <w:sz w:val="22"/>
          <w:szCs w:val="22"/>
          <w:lang w:val="en-US"/>
        </w:rPr>
        <w:t>jestliže</w:t>
      </w:r>
      <w:proofErr w:type="gramEnd"/>
      <w:r w:rsidRPr="00DD3F95">
        <w:rPr>
          <w:sz w:val="22"/>
          <w:szCs w:val="22"/>
          <w:lang w:val="en-US"/>
        </w:rPr>
        <w:t xml:space="preserve"> je zhotovitel </w:t>
      </w:r>
      <w:r w:rsidR="00C63C9E" w:rsidRPr="00DD3F95">
        <w:rPr>
          <w:sz w:val="22"/>
          <w:szCs w:val="22"/>
          <w:lang w:val="en-US"/>
        </w:rPr>
        <w:t>v prodlení s předáním díla nebo</w:t>
      </w:r>
      <w:r w:rsidR="00C545A3" w:rsidRPr="00DD3F95">
        <w:rPr>
          <w:sz w:val="22"/>
          <w:szCs w:val="22"/>
          <w:lang w:val="en-US"/>
        </w:rPr>
        <w:t xml:space="preserve"> </w:t>
      </w:r>
      <w:r w:rsidRPr="00DD3F95">
        <w:rPr>
          <w:sz w:val="22"/>
          <w:szCs w:val="22"/>
          <w:lang w:val="en-US"/>
        </w:rPr>
        <w:t>jeho příslušné části trvajícím déle než 30 dnů nebo</w:t>
      </w:r>
    </w:p>
    <w:p w:rsidR="00C545A3" w:rsidRPr="00DD3F95" w:rsidRDefault="00A3377B" w:rsidP="006C4D1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b) </w:t>
      </w:r>
      <w:proofErr w:type="gramStart"/>
      <w:r w:rsidR="00C545A3" w:rsidRPr="00DD3F95">
        <w:rPr>
          <w:sz w:val="22"/>
          <w:szCs w:val="22"/>
          <w:lang w:val="en-US"/>
        </w:rPr>
        <w:t>jestliže</w:t>
      </w:r>
      <w:proofErr w:type="gramEnd"/>
      <w:r w:rsidR="00C545A3" w:rsidRPr="00DD3F95">
        <w:rPr>
          <w:sz w:val="22"/>
          <w:szCs w:val="22"/>
          <w:lang w:val="en-US"/>
        </w:rPr>
        <w:t xml:space="preserve"> je zhotovit</w:t>
      </w:r>
      <w:r w:rsidR="00C63C9E" w:rsidRPr="00DD3F95">
        <w:rPr>
          <w:sz w:val="22"/>
          <w:szCs w:val="22"/>
          <w:lang w:val="en-US"/>
        </w:rPr>
        <w:t>el v prodlení se započetím díla</w:t>
      </w:r>
      <w:r w:rsidR="00C545A3" w:rsidRPr="00DD3F95">
        <w:rPr>
          <w:sz w:val="22"/>
          <w:szCs w:val="22"/>
          <w:lang w:val="en-US"/>
        </w:rPr>
        <w:t xml:space="preserve"> nebo jeho příslušné části trvajícím déle než 10 dnů nebo</w:t>
      </w:r>
    </w:p>
    <w:p w:rsidR="00A3377B" w:rsidRPr="00DD3F95" w:rsidRDefault="00C545A3" w:rsidP="006C4D1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c) </w:t>
      </w:r>
      <w:proofErr w:type="gramStart"/>
      <w:r w:rsidR="00A3377B" w:rsidRPr="00DD3F95">
        <w:rPr>
          <w:sz w:val="22"/>
          <w:szCs w:val="22"/>
          <w:lang w:val="en-US"/>
        </w:rPr>
        <w:t>v</w:t>
      </w:r>
      <w:proofErr w:type="gramEnd"/>
      <w:r w:rsidR="00A3377B" w:rsidRPr="00DD3F95">
        <w:rPr>
          <w:sz w:val="22"/>
          <w:szCs w:val="22"/>
          <w:lang w:val="en-US"/>
        </w:rPr>
        <w:t xml:space="preserve"> souladu s čl. IX. </w:t>
      </w:r>
      <w:proofErr w:type="gramStart"/>
      <w:r w:rsidR="00A3377B" w:rsidRPr="00DD3F95">
        <w:rPr>
          <w:sz w:val="22"/>
          <w:szCs w:val="22"/>
          <w:lang w:val="en-US"/>
        </w:rPr>
        <w:t>odst</w:t>
      </w:r>
      <w:proofErr w:type="gramEnd"/>
      <w:r w:rsidR="00A3377B" w:rsidRPr="00DD3F95">
        <w:rPr>
          <w:sz w:val="22"/>
          <w:szCs w:val="22"/>
          <w:lang w:val="en-US"/>
        </w:rPr>
        <w:t xml:space="preserve">. </w:t>
      </w:r>
      <w:proofErr w:type="gramStart"/>
      <w:r w:rsidR="00A3377B" w:rsidRPr="00DD3F95">
        <w:rPr>
          <w:sz w:val="22"/>
          <w:szCs w:val="22"/>
          <w:lang w:val="en-US"/>
        </w:rPr>
        <w:t>5 této smlouvy.</w:t>
      </w:r>
      <w:proofErr w:type="gramEnd"/>
    </w:p>
    <w:p w:rsidR="00C545A3" w:rsidRPr="00DD3F95" w:rsidRDefault="00C545A3" w:rsidP="006C4D12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d) </w:t>
      </w:r>
      <w:proofErr w:type="gramStart"/>
      <w:r w:rsidRPr="00DD3F95">
        <w:rPr>
          <w:sz w:val="22"/>
          <w:szCs w:val="22"/>
          <w:lang w:val="en-US"/>
        </w:rPr>
        <w:t>dny</w:t>
      </w:r>
      <w:proofErr w:type="gramEnd"/>
      <w:r w:rsidRPr="00DD3F95">
        <w:rPr>
          <w:sz w:val="22"/>
          <w:szCs w:val="22"/>
          <w:lang w:val="en-US"/>
        </w:rPr>
        <w:t xml:space="preserve"> pro účely celé této smlouvy se rozumí dny kalendářní 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 xml:space="preserve">2. </w:t>
      </w:r>
      <w:r w:rsidRPr="00DD3F95">
        <w:rPr>
          <w:sz w:val="22"/>
          <w:szCs w:val="22"/>
          <w:lang w:val="en-US"/>
        </w:rPr>
        <w:t xml:space="preserve">Zhotovitel je oprávněn </w:t>
      </w:r>
      <w:proofErr w:type="gramStart"/>
      <w:r w:rsidRPr="00DD3F95">
        <w:rPr>
          <w:sz w:val="22"/>
          <w:szCs w:val="22"/>
          <w:lang w:val="en-US"/>
        </w:rPr>
        <w:t>od</w:t>
      </w:r>
      <w:proofErr w:type="gramEnd"/>
      <w:r w:rsidRPr="00DD3F95">
        <w:rPr>
          <w:sz w:val="22"/>
          <w:szCs w:val="22"/>
          <w:lang w:val="en-US"/>
        </w:rPr>
        <w:t xml:space="preserve"> této smlouvy nebo její příslušné části odstoupit, jestliže je objednatel v prodlení s převzetím díla nebo jeho příslušné části trvajícím déle než 15 dnů.</w:t>
      </w:r>
    </w:p>
    <w:p w:rsidR="00A3377B" w:rsidRPr="00DD3F95" w:rsidRDefault="00A3377B" w:rsidP="00C545A3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F37F09" w:rsidRPr="00DD3F95" w:rsidRDefault="00F37F09" w:rsidP="00F37F09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XII.</w:t>
      </w:r>
      <w:proofErr w:type="gramEnd"/>
    </w:p>
    <w:p w:rsidR="00F37F09" w:rsidRPr="00DD3F95" w:rsidRDefault="00F37F09" w:rsidP="00F37F09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DD3F95">
        <w:rPr>
          <w:b/>
          <w:bCs/>
          <w:lang w:val="en-US"/>
        </w:rPr>
        <w:t>Ostatní ujednání</w:t>
      </w:r>
    </w:p>
    <w:p w:rsidR="00F37F09" w:rsidRPr="00DD3F95" w:rsidRDefault="00F37F09" w:rsidP="00A41A5B">
      <w:pPr>
        <w:pStyle w:val="BodyTextIndent31"/>
        <w:numPr>
          <w:ilvl w:val="0"/>
          <w:numId w:val="13"/>
        </w:numPr>
        <w:tabs>
          <w:tab w:val="clear" w:pos="360"/>
          <w:tab w:val="left" w:pos="-1134"/>
          <w:tab w:val="left" w:pos="-284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>Objednatel se zavazuje, že nepřenese vlastnic</w:t>
      </w:r>
      <w:r w:rsidR="006C4D12" w:rsidRPr="00DD3F95">
        <w:rPr>
          <w:sz w:val="22"/>
          <w:szCs w:val="22"/>
        </w:rPr>
        <w:t>ké právo ke zhotovené stavbě na </w:t>
      </w:r>
      <w:r w:rsidRPr="00DD3F95">
        <w:rPr>
          <w:sz w:val="22"/>
          <w:szCs w:val="22"/>
        </w:rPr>
        <w:t>třetí osobu před podpisem Protokolu o předání a převzetí díla. Smluvní strany se dohodly, že zhotovitel nese nebezpečí škody na zhotovovaném díle až do doby odstranění poslední vady a nedodělku i v případě, pokud s nimi bylo dílo protokolárně předáno a převzato.</w:t>
      </w:r>
    </w:p>
    <w:p w:rsidR="00F37F09" w:rsidRPr="00DD3F95" w:rsidRDefault="00F37F09" w:rsidP="00A41A5B">
      <w:pPr>
        <w:pStyle w:val="BodyTextIndent31"/>
        <w:numPr>
          <w:ilvl w:val="0"/>
          <w:numId w:val="13"/>
        </w:numPr>
        <w:tabs>
          <w:tab w:val="clear" w:pos="360"/>
          <w:tab w:val="left" w:pos="-1134"/>
          <w:tab w:val="left" w:pos="-284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Pro případ odpovědnosti za škodu na díle dle čl. XIII. odst. 1 je zhotovitel povinen mít uzavřenou pojistnou smlouvu a to po celou dobu zhotovování díla až do okamžiku předání a převzetí celého díla objednatelem. Výše pojistné částky musí být v minimální výši ceny díla dle čl. </w:t>
      </w:r>
      <w:r w:rsidR="007C0DFC" w:rsidRPr="00DD3F95">
        <w:rPr>
          <w:sz w:val="22"/>
          <w:szCs w:val="22"/>
        </w:rPr>
        <w:t>IV</w:t>
      </w:r>
      <w:r w:rsidRPr="00DD3F95">
        <w:rPr>
          <w:sz w:val="22"/>
          <w:szCs w:val="22"/>
        </w:rPr>
        <w:t xml:space="preserve">. odst. </w:t>
      </w:r>
      <w:r w:rsidR="007C0DFC" w:rsidRPr="00DD3F95">
        <w:rPr>
          <w:sz w:val="22"/>
          <w:szCs w:val="22"/>
        </w:rPr>
        <w:t>1</w:t>
      </w:r>
      <w:r w:rsidR="00614FA2" w:rsidRPr="00DD3F95">
        <w:rPr>
          <w:sz w:val="22"/>
          <w:szCs w:val="22"/>
        </w:rPr>
        <w:t xml:space="preserve"> včetně DPH</w:t>
      </w:r>
      <w:r w:rsidR="007C0DFC" w:rsidRPr="00DD3F95">
        <w:rPr>
          <w:sz w:val="22"/>
          <w:szCs w:val="22"/>
        </w:rPr>
        <w:t>.</w:t>
      </w:r>
      <w:r w:rsidRPr="00DD3F95">
        <w:rPr>
          <w:sz w:val="22"/>
          <w:szCs w:val="22"/>
        </w:rPr>
        <w:t xml:space="preserve"> </w:t>
      </w:r>
    </w:p>
    <w:p w:rsidR="00F37F09" w:rsidRPr="00DD3F95" w:rsidRDefault="00F37F09" w:rsidP="00A41A5B">
      <w:pPr>
        <w:pStyle w:val="BodyTextIndent31"/>
        <w:tabs>
          <w:tab w:val="left" w:pos="-1134"/>
          <w:tab w:val="left" w:pos="-284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Pojištění bude sjednáno pro případ škody vzniklé na pojištěných věcech jejich ztrátou, zničením nebo poškozením </w:t>
      </w:r>
      <w:r w:rsidR="006C4D12" w:rsidRPr="00DD3F95">
        <w:rPr>
          <w:sz w:val="22"/>
          <w:szCs w:val="22"/>
        </w:rPr>
        <w:t>a škody vzniklé třetím osobám v </w:t>
      </w:r>
      <w:r w:rsidRPr="00DD3F95">
        <w:rPr>
          <w:sz w:val="22"/>
          <w:szCs w:val="22"/>
        </w:rPr>
        <w:t xml:space="preserve">souvislosti s </w:t>
      </w:r>
      <w:r w:rsidRPr="00DD3F95">
        <w:rPr>
          <w:sz w:val="22"/>
          <w:szCs w:val="22"/>
        </w:rPr>
        <w:lastRenderedPageBreak/>
        <w:t>činností nebo vztahem pojištěného, vyplývajícím ze stavebně montážních rizik budovaného díla, poku</w:t>
      </w:r>
      <w:r w:rsidR="00614FA2" w:rsidRPr="00DD3F95">
        <w:rPr>
          <w:sz w:val="22"/>
          <w:szCs w:val="22"/>
        </w:rPr>
        <w:t>d pojištěný za </w:t>
      </w:r>
      <w:r w:rsidR="006C4D12" w:rsidRPr="00DD3F95">
        <w:rPr>
          <w:sz w:val="22"/>
          <w:szCs w:val="22"/>
        </w:rPr>
        <w:t>škodu odpovídá v </w:t>
      </w:r>
      <w:r w:rsidRPr="00DD3F95">
        <w:rPr>
          <w:sz w:val="22"/>
          <w:szCs w:val="22"/>
        </w:rPr>
        <w:t xml:space="preserve">důsledku svého jednání nebo vztahu z doby trvání pojištění. Fotokopie pojistné smlouvy se stává, po uzavření pojistné smlouvy, nedílnou přílohou této smlouvy a zhotovitel je povinen ji objednateli předat nejpozději v den </w:t>
      </w:r>
      <w:r w:rsidR="007C0DFC" w:rsidRPr="00DD3F95">
        <w:rPr>
          <w:sz w:val="22"/>
          <w:szCs w:val="22"/>
        </w:rPr>
        <w:t xml:space="preserve">zahájení díla </w:t>
      </w:r>
      <w:r w:rsidRPr="00DD3F95">
        <w:rPr>
          <w:sz w:val="22"/>
          <w:szCs w:val="22"/>
        </w:rPr>
        <w:t>dle čl. III. odst. 1.</w:t>
      </w:r>
    </w:p>
    <w:p w:rsidR="00F37F09" w:rsidRPr="00DD3F95" w:rsidRDefault="00F37F09" w:rsidP="00A41A5B">
      <w:pPr>
        <w:numPr>
          <w:ilvl w:val="0"/>
          <w:numId w:val="13"/>
        </w:numPr>
        <w:tabs>
          <w:tab w:val="clear" w:pos="360"/>
          <w:tab w:val="left" w:pos="-709"/>
          <w:tab w:val="num" w:pos="0"/>
        </w:tabs>
        <w:overflowPunct w:val="0"/>
        <w:autoSpaceDE w:val="0"/>
        <w:autoSpaceDN w:val="0"/>
        <w:adjustRightInd w:val="0"/>
        <w:spacing w:before="120" w:line="240" w:lineRule="atLeast"/>
        <w:ind w:left="0" w:firstLine="0"/>
        <w:jc w:val="both"/>
        <w:textAlignment w:val="baseline"/>
        <w:rPr>
          <w:sz w:val="22"/>
          <w:szCs w:val="22"/>
        </w:rPr>
      </w:pPr>
      <w:r w:rsidRPr="00DD3F95">
        <w:rPr>
          <w:sz w:val="22"/>
          <w:szCs w:val="22"/>
        </w:rPr>
        <w:t xml:space="preserve">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614FA2" w:rsidRPr="00DD3F95">
        <w:rPr>
          <w:b/>
          <w:sz w:val="22"/>
          <w:szCs w:val="22"/>
        </w:rPr>
        <w:t>1</w:t>
      </w:r>
      <w:r w:rsidRPr="00DD3F95">
        <w:rPr>
          <w:b/>
          <w:sz w:val="22"/>
          <w:szCs w:val="22"/>
        </w:rPr>
        <w:t xml:space="preserve"> mil. Kč</w:t>
      </w:r>
      <w:r w:rsidRPr="00DD3F95">
        <w:rPr>
          <w:sz w:val="22"/>
          <w:szCs w:val="22"/>
        </w:rPr>
        <w:t>. Na žádost objednatele je zhotovitel povinen objednateli tuto skutečnost prokázat předložením příslušné pojistné smlouvy.</w:t>
      </w:r>
    </w:p>
    <w:p w:rsidR="00F37F09" w:rsidRPr="00DD3F95" w:rsidRDefault="00F37F09" w:rsidP="00A41A5B">
      <w:pPr>
        <w:pStyle w:val="BodyText21"/>
        <w:numPr>
          <w:ilvl w:val="0"/>
          <w:numId w:val="13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Zhotovitel se zavazuje, že při provádění všech </w:t>
      </w:r>
      <w:r w:rsidR="006C4D12" w:rsidRPr="00DD3F95">
        <w:rPr>
          <w:sz w:val="22"/>
          <w:szCs w:val="22"/>
        </w:rPr>
        <w:t>prací bude dodržovat předpisy o </w:t>
      </w:r>
      <w:r w:rsidRPr="00DD3F95">
        <w:rPr>
          <w:sz w:val="22"/>
          <w:szCs w:val="22"/>
        </w:rPr>
        <w:t xml:space="preserve">bezpečnosti a ochraně života a zdraví pracovníků na stavbě a poskytne součinnost při zpracování Plánu rizik koordinátorovi BOZP. Rovněž prohlašuje, že bude dbát, aby nedocházelo ke škodám na majetku soukromých osob ani majetku obce či státu </w:t>
      </w:r>
    </w:p>
    <w:p w:rsidR="00F37F09" w:rsidRPr="00DD3F95" w:rsidRDefault="00F37F09" w:rsidP="00A41A5B">
      <w:pPr>
        <w:pStyle w:val="BodyText21"/>
        <w:numPr>
          <w:ilvl w:val="0"/>
          <w:numId w:val="13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>Smluvní strany výslovně souhlasí s tím, a</w:t>
      </w:r>
      <w:r w:rsidR="006C4D12" w:rsidRPr="00DD3F95">
        <w:rPr>
          <w:sz w:val="22"/>
          <w:szCs w:val="22"/>
        </w:rPr>
        <w:t>by tato smlouva byla uvedena na </w:t>
      </w:r>
      <w:r w:rsidRPr="00DD3F95">
        <w:rPr>
          <w:sz w:val="22"/>
          <w:szCs w:val="22"/>
        </w:rPr>
        <w:t>profilu zada</w:t>
      </w:r>
      <w:r w:rsidR="00614FA2" w:rsidRPr="00DD3F95">
        <w:rPr>
          <w:sz w:val="22"/>
          <w:szCs w:val="22"/>
        </w:rPr>
        <w:t>vatele VOŠZ a SZŠ (egordion.cz)</w:t>
      </w:r>
      <w:r w:rsidRPr="00DD3F95">
        <w:rPr>
          <w:sz w:val="22"/>
          <w:szCs w:val="22"/>
        </w:rPr>
        <w:t>, která je veře</w:t>
      </w:r>
      <w:r w:rsidR="006C4D12" w:rsidRPr="00DD3F95">
        <w:rPr>
          <w:sz w:val="22"/>
          <w:szCs w:val="22"/>
        </w:rPr>
        <w:t>jně přístupná a </w:t>
      </w:r>
      <w:r w:rsidRPr="00DD3F95">
        <w:rPr>
          <w:sz w:val="22"/>
          <w:szCs w:val="22"/>
        </w:rPr>
        <w:t>která obsahuje údaje o smluvních stranách, předmětu smlouvy, číselné označení této smlouvy a datum jejího podpisu. Smluvní strany prohlašují, že skutečnosti uvedené v této smlouvě nepo</w:t>
      </w:r>
      <w:r w:rsidR="006C4D12" w:rsidRPr="00DD3F95">
        <w:rPr>
          <w:sz w:val="22"/>
          <w:szCs w:val="22"/>
        </w:rPr>
        <w:t>važují za obchodní tajemství ve </w:t>
      </w:r>
      <w:r w:rsidRPr="00DD3F95">
        <w:rPr>
          <w:sz w:val="22"/>
          <w:szCs w:val="22"/>
        </w:rPr>
        <w:t>smyslu § 17 obchodního zákoníku a u</w:t>
      </w:r>
      <w:r w:rsidR="006C4D12" w:rsidRPr="00DD3F95">
        <w:rPr>
          <w:sz w:val="22"/>
          <w:szCs w:val="22"/>
        </w:rPr>
        <w:t>dělují svolení k jejich užití a </w:t>
      </w:r>
      <w:r w:rsidRPr="00DD3F95">
        <w:rPr>
          <w:sz w:val="22"/>
          <w:szCs w:val="22"/>
        </w:rPr>
        <w:t>zveřejnění bez stanovení jakýchkoli dalších podmínek.</w:t>
      </w:r>
    </w:p>
    <w:p w:rsidR="00A33CC9" w:rsidRPr="00DD3F95" w:rsidRDefault="00A33CC9" w:rsidP="00A41A5B">
      <w:pPr>
        <w:pStyle w:val="BodyText21"/>
        <w:numPr>
          <w:ilvl w:val="0"/>
          <w:numId w:val="13"/>
        </w:numPr>
        <w:tabs>
          <w:tab w:val="clear" w:pos="360"/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>Ve věcech souvisejících s plněním podle této smlouvy je za objednatele oprávněn jednat:</w:t>
      </w:r>
    </w:p>
    <w:p w:rsidR="00A33CC9" w:rsidRPr="00DD3F95" w:rsidRDefault="00A33CC9" w:rsidP="00A41A5B">
      <w:pPr>
        <w:pStyle w:val="BodyText21"/>
        <w:numPr>
          <w:ilvl w:val="1"/>
          <w:numId w:val="13"/>
        </w:numPr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smluvních: Mgr. Miloš Tichý, ředitel školy </w:t>
      </w:r>
    </w:p>
    <w:p w:rsidR="00A33CC9" w:rsidRPr="00DD3F95" w:rsidRDefault="00A33CC9" w:rsidP="00A41A5B">
      <w:pPr>
        <w:pStyle w:val="BodyText21"/>
        <w:numPr>
          <w:ilvl w:val="1"/>
          <w:numId w:val="13"/>
        </w:numPr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technických: </w:t>
      </w:r>
    </w:p>
    <w:p w:rsidR="00A33CC9" w:rsidRPr="00DD3F95" w:rsidRDefault="00A33CC9" w:rsidP="00A41A5B">
      <w:pPr>
        <w:pStyle w:val="BodyText21"/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souvisejících s plněním podle této smlouvy je za </w:t>
      </w:r>
      <w:r w:rsidR="00A41A5B" w:rsidRPr="00DD3F95">
        <w:rPr>
          <w:sz w:val="22"/>
          <w:szCs w:val="22"/>
        </w:rPr>
        <w:t xml:space="preserve">zhotovitele </w:t>
      </w:r>
      <w:r w:rsidRPr="00DD3F95">
        <w:rPr>
          <w:sz w:val="22"/>
          <w:szCs w:val="22"/>
        </w:rPr>
        <w:t>oprávněn jednat:</w:t>
      </w:r>
    </w:p>
    <w:p w:rsidR="00A41A5B" w:rsidRPr="00DD3F95" w:rsidRDefault="00A41A5B" w:rsidP="00A41A5B">
      <w:pPr>
        <w:pStyle w:val="BodyText21"/>
        <w:numPr>
          <w:ilvl w:val="1"/>
          <w:numId w:val="13"/>
        </w:numPr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smluvních: </w:t>
      </w:r>
      <w:r w:rsidRPr="00DD3F95">
        <w:rPr>
          <w:sz w:val="22"/>
          <w:szCs w:val="22"/>
          <w:highlight w:val="yellow"/>
        </w:rPr>
        <w:t>(jméno, telefon)_________________________</w:t>
      </w:r>
    </w:p>
    <w:p w:rsidR="00A41A5B" w:rsidRPr="00DD3F95" w:rsidRDefault="00A41A5B" w:rsidP="00A41A5B">
      <w:pPr>
        <w:pStyle w:val="BodyText21"/>
        <w:numPr>
          <w:ilvl w:val="1"/>
          <w:numId w:val="13"/>
        </w:numPr>
        <w:tabs>
          <w:tab w:val="left" w:pos="-709"/>
          <w:tab w:val="num" w:pos="0"/>
        </w:tabs>
        <w:spacing w:before="60"/>
        <w:ind w:left="0" w:firstLine="0"/>
        <w:rPr>
          <w:sz w:val="22"/>
          <w:szCs w:val="22"/>
        </w:rPr>
      </w:pPr>
      <w:r w:rsidRPr="00DD3F95">
        <w:rPr>
          <w:sz w:val="22"/>
          <w:szCs w:val="22"/>
        </w:rPr>
        <w:t xml:space="preserve">ve věcech technických: </w:t>
      </w:r>
      <w:r w:rsidRPr="00DD3F95">
        <w:rPr>
          <w:sz w:val="22"/>
          <w:szCs w:val="22"/>
          <w:highlight w:val="yellow"/>
        </w:rPr>
        <w:t>(jméno, telefon)________________________</w:t>
      </w:r>
    </w:p>
    <w:p w:rsidR="00A41A5B" w:rsidRPr="00DD3F95" w:rsidRDefault="00A41A5B" w:rsidP="00A33CC9">
      <w:pPr>
        <w:pStyle w:val="BodyText21"/>
        <w:tabs>
          <w:tab w:val="left" w:pos="-709"/>
          <w:tab w:val="left" w:pos="561"/>
        </w:tabs>
        <w:spacing w:before="60"/>
        <w:ind w:left="561" w:firstLine="0"/>
        <w:rPr>
          <w:sz w:val="22"/>
          <w:szCs w:val="22"/>
        </w:rPr>
      </w:pPr>
    </w:p>
    <w:p w:rsidR="001F2D25" w:rsidRPr="00DD3F95" w:rsidRDefault="001F2D25" w:rsidP="001F2D25">
      <w:pPr>
        <w:pStyle w:val="NADPISCENTR"/>
        <w:outlineLvl w:val="0"/>
        <w:rPr>
          <w:sz w:val="24"/>
        </w:rPr>
      </w:pPr>
      <w:r w:rsidRPr="00DD3F95">
        <w:rPr>
          <w:sz w:val="24"/>
        </w:rPr>
        <w:t>XII.</w:t>
      </w:r>
    </w:p>
    <w:p w:rsidR="001F2D25" w:rsidRPr="00DD3F95" w:rsidRDefault="001F2D25" w:rsidP="001F2D25">
      <w:pPr>
        <w:pStyle w:val="NADPISCENTRPOD"/>
        <w:rPr>
          <w:sz w:val="24"/>
        </w:rPr>
      </w:pPr>
      <w:r w:rsidRPr="00DD3F95">
        <w:rPr>
          <w:sz w:val="24"/>
        </w:rPr>
        <w:t>Rozvazovací podmínky smlouvy</w:t>
      </w:r>
    </w:p>
    <w:p w:rsidR="001F2D25" w:rsidRPr="00DD3F95" w:rsidRDefault="001F2D25" w:rsidP="00A41A5B">
      <w:pPr>
        <w:pStyle w:val="1"/>
        <w:ind w:left="0" w:firstLine="0"/>
        <w:rPr>
          <w:b/>
          <w:sz w:val="22"/>
          <w:szCs w:val="22"/>
        </w:rPr>
      </w:pPr>
      <w:r w:rsidRPr="00DD3F95">
        <w:rPr>
          <w:sz w:val="22"/>
          <w:szCs w:val="22"/>
        </w:rPr>
        <w:t>Obě smluvní strany se výslovně dohodly na tom, že akceptují rozvazovací podmínku této smlouvy, kterou</w:t>
      </w:r>
      <w:r w:rsidR="00641E07">
        <w:rPr>
          <w:sz w:val="22"/>
          <w:szCs w:val="22"/>
        </w:rPr>
        <w:t xml:space="preserve"> je</w:t>
      </w:r>
      <w:r w:rsidRPr="00DD3F95">
        <w:rPr>
          <w:sz w:val="22"/>
          <w:szCs w:val="22"/>
        </w:rPr>
        <w:t xml:space="preserve"> nesouhlas Rady Magistrátu hlavního města Prahy s čerpáním investičního fondu pro plnění objednatele z této smlouvy.</w:t>
      </w:r>
    </w:p>
    <w:p w:rsidR="00114425" w:rsidRPr="00DD3F95" w:rsidRDefault="00114425" w:rsidP="00C545A3">
      <w:pPr>
        <w:widowControl w:val="0"/>
        <w:autoSpaceDE w:val="0"/>
        <w:autoSpaceDN w:val="0"/>
        <w:adjustRightInd w:val="0"/>
        <w:rPr>
          <w:b/>
          <w:bCs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XI</w:t>
      </w:r>
      <w:r w:rsidR="001F2D25" w:rsidRPr="00DD3F95">
        <w:rPr>
          <w:b/>
          <w:bCs/>
          <w:lang w:val="en-US"/>
        </w:rPr>
        <w:t>I</w:t>
      </w:r>
      <w:r w:rsidRPr="00DD3F95">
        <w:rPr>
          <w:b/>
          <w:bCs/>
          <w:lang w:val="en-US"/>
        </w:rPr>
        <w:t>I.</w:t>
      </w:r>
      <w:proofErr w:type="gramEnd"/>
    </w:p>
    <w:p w:rsidR="00A3377B" w:rsidRPr="00DD3F95" w:rsidRDefault="00A3377B" w:rsidP="00A41A5B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lang w:val="en-US"/>
        </w:rPr>
      </w:pPr>
      <w:proofErr w:type="gramStart"/>
      <w:r w:rsidRPr="00DD3F95">
        <w:rPr>
          <w:b/>
          <w:bCs/>
          <w:lang w:val="en-US"/>
        </w:rPr>
        <w:t>Závěrečná ustanovení.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lang w:val="en-US"/>
        </w:rPr>
        <w:t xml:space="preserve">1. </w:t>
      </w:r>
      <w:r w:rsidRPr="00DD3F95">
        <w:rPr>
          <w:sz w:val="22"/>
          <w:szCs w:val="22"/>
          <w:lang w:val="en-US"/>
        </w:rPr>
        <w:t>Ve věcech neupravených touto smlouvou se</w:t>
      </w:r>
      <w:r w:rsidR="007B3385" w:rsidRPr="00DD3F95">
        <w:rPr>
          <w:sz w:val="22"/>
          <w:szCs w:val="22"/>
          <w:lang w:val="en-US"/>
        </w:rPr>
        <w:t xml:space="preserve"> přiměřeně použije ustanovení § </w:t>
      </w:r>
      <w:r w:rsidRPr="00DD3F95">
        <w:rPr>
          <w:sz w:val="22"/>
          <w:szCs w:val="22"/>
          <w:lang w:val="en-US"/>
        </w:rPr>
        <w:t xml:space="preserve">536 a násl. </w:t>
      </w:r>
      <w:proofErr w:type="gramStart"/>
      <w:r w:rsidRPr="00DD3F95">
        <w:rPr>
          <w:sz w:val="22"/>
          <w:szCs w:val="22"/>
          <w:lang w:val="en-US"/>
        </w:rPr>
        <w:t>Obchodního zákoníku v platném znění.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lastRenderedPageBreak/>
        <w:t>2. Účastníci této smlouvy prohlašují a stvrzují svými podpisy, že tuto smlouvu uzavírají ze své vůle, svobodně a v</w:t>
      </w:r>
      <w:r w:rsidR="006F1B99" w:rsidRPr="00DD3F95">
        <w:rPr>
          <w:sz w:val="22"/>
          <w:szCs w:val="22"/>
          <w:lang w:val="en-US"/>
        </w:rPr>
        <w:t>ážně, že ji neuzavírají v </w:t>
      </w:r>
      <w:r w:rsidRPr="00DD3F95">
        <w:rPr>
          <w:sz w:val="22"/>
          <w:szCs w:val="22"/>
          <w:lang w:val="en-US"/>
        </w:rPr>
        <w:t>tísni ani za jinak nápadně nevý</w:t>
      </w:r>
      <w:r w:rsidR="006F1B99" w:rsidRPr="00DD3F95">
        <w:rPr>
          <w:sz w:val="22"/>
          <w:szCs w:val="22"/>
          <w:lang w:val="en-US"/>
        </w:rPr>
        <w:t>hodných podmínek, že si ji před </w:t>
      </w:r>
      <w:r w:rsidRPr="00DD3F95">
        <w:rPr>
          <w:sz w:val="22"/>
          <w:szCs w:val="22"/>
          <w:lang w:val="en-US"/>
        </w:rPr>
        <w:t>podpisem řádně přečetli a jsou srozum</w:t>
      </w:r>
      <w:r w:rsidR="00B23E8E">
        <w:rPr>
          <w:sz w:val="22"/>
          <w:szCs w:val="22"/>
          <w:lang w:val="en-US"/>
        </w:rPr>
        <w:t>ěni s </w:t>
      </w:r>
      <w:r w:rsidRPr="00DD3F95">
        <w:rPr>
          <w:sz w:val="22"/>
          <w:szCs w:val="22"/>
          <w:lang w:val="en-US"/>
        </w:rPr>
        <w:t>jejím obsahem.</w:t>
      </w: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D3F95">
        <w:rPr>
          <w:sz w:val="22"/>
          <w:szCs w:val="22"/>
          <w:lang w:val="en-US"/>
        </w:rPr>
        <w:t xml:space="preserve">3. Tato smlouva se vyhotovuje ve dvou stejnopisech, z nichž jeden </w:t>
      </w:r>
      <w:r w:rsidR="00C545A3" w:rsidRPr="00DD3F95">
        <w:rPr>
          <w:sz w:val="22"/>
          <w:szCs w:val="22"/>
          <w:lang w:val="en-US"/>
        </w:rPr>
        <w:t xml:space="preserve">oboustranně podepsaný </w:t>
      </w:r>
      <w:r w:rsidRPr="00DD3F95">
        <w:rPr>
          <w:sz w:val="22"/>
          <w:szCs w:val="22"/>
          <w:lang w:val="en-US"/>
        </w:rPr>
        <w:t>obdrží objednatel a druhý zhotovitel.</w:t>
      </w: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2917E3" w:rsidRPr="00DD3F95" w:rsidRDefault="002917E3">
      <w:pPr>
        <w:widowControl w:val="0"/>
        <w:autoSpaceDE w:val="0"/>
        <w:autoSpaceDN w:val="0"/>
        <w:adjustRightInd w:val="0"/>
        <w:ind w:firstLine="696"/>
        <w:jc w:val="both"/>
        <w:rPr>
          <w:lang w:val="en-US"/>
        </w:rPr>
      </w:pPr>
    </w:p>
    <w:p w:rsidR="00A3377B" w:rsidRPr="00DD3F95" w:rsidRDefault="00A3377B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de-DE"/>
        </w:rPr>
        <w:t xml:space="preserve">V ___________ dne </w:t>
      </w:r>
      <w:r w:rsidRPr="00DD3F95">
        <w:rPr>
          <w:highlight w:val="yellow"/>
          <w:lang w:val="de-DE"/>
        </w:rPr>
        <w:t>_________</w:t>
      </w:r>
      <w:r w:rsidR="00AA70B9" w:rsidRPr="00DD3F95">
        <w:rPr>
          <w:lang w:val="de-DE"/>
        </w:rPr>
        <w:tab/>
        <w:t xml:space="preserve">          V Praze dne </w:t>
      </w:r>
      <w:proofErr w:type="gramStart"/>
      <w:r w:rsidR="00AA70B9" w:rsidRPr="00DD3F95">
        <w:rPr>
          <w:lang w:val="de-DE"/>
        </w:rPr>
        <w:t>……………..</w:t>
      </w:r>
      <w:proofErr w:type="gramEnd"/>
    </w:p>
    <w:p w:rsidR="00A3377B" w:rsidRPr="00DD3F95" w:rsidRDefault="00A3377B">
      <w:pPr>
        <w:widowControl w:val="0"/>
        <w:autoSpaceDE w:val="0"/>
        <w:autoSpaceDN w:val="0"/>
        <w:adjustRightInd w:val="0"/>
        <w:ind w:firstLine="696"/>
        <w:jc w:val="both"/>
        <w:rPr>
          <w:lang w:val="de-DE"/>
        </w:rPr>
      </w:pPr>
    </w:p>
    <w:p w:rsidR="002917E3" w:rsidRPr="00DD3F95" w:rsidRDefault="002917E3">
      <w:pPr>
        <w:widowControl w:val="0"/>
        <w:autoSpaceDE w:val="0"/>
        <w:autoSpaceDN w:val="0"/>
        <w:adjustRightInd w:val="0"/>
        <w:ind w:firstLine="696"/>
        <w:jc w:val="both"/>
        <w:rPr>
          <w:lang w:val="de-DE"/>
        </w:rPr>
      </w:pPr>
    </w:p>
    <w:p w:rsidR="00C545A3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de-DE"/>
        </w:rPr>
        <w:t xml:space="preserve">Za </w:t>
      </w:r>
      <w:proofErr w:type="gramStart"/>
      <w:r w:rsidRPr="00DD3F95">
        <w:rPr>
          <w:lang w:val="de-DE"/>
        </w:rPr>
        <w:t>zhotovitele :</w:t>
      </w:r>
      <w:proofErr w:type="gramEnd"/>
      <w:r w:rsidRPr="00DD3F95">
        <w:rPr>
          <w:lang w:val="de-DE"/>
        </w:rPr>
        <w:t xml:space="preserve">                                                     Za objednatele :</w:t>
      </w:r>
    </w:p>
    <w:p w:rsidR="00C545A3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C545A3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lang w:val="de-DE"/>
        </w:rPr>
      </w:pPr>
    </w:p>
    <w:p w:rsidR="00A3377B" w:rsidRPr="00DD3F95" w:rsidRDefault="00C545A3" w:rsidP="00C545A3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highlight w:val="yellow"/>
          <w:lang w:val="de-DE"/>
        </w:rPr>
        <w:t>___________________</w:t>
      </w:r>
      <w:r w:rsidRPr="00DD3F95">
        <w:rPr>
          <w:lang w:val="de-DE"/>
        </w:rPr>
        <w:t xml:space="preserve">                                       _____________________             </w:t>
      </w:r>
    </w:p>
    <w:p w:rsidR="00A3377B" w:rsidRPr="00DD3F95" w:rsidRDefault="00A8733F">
      <w:pPr>
        <w:widowControl w:val="0"/>
        <w:autoSpaceDE w:val="0"/>
        <w:autoSpaceDN w:val="0"/>
        <w:adjustRightInd w:val="0"/>
        <w:jc w:val="both"/>
        <w:rPr>
          <w:lang w:val="de-DE"/>
        </w:rPr>
      </w:pPr>
      <w:r w:rsidRPr="00DD3F95">
        <w:rPr>
          <w:lang w:val="de-DE"/>
        </w:rPr>
        <w:t xml:space="preserve">  </w:t>
      </w:r>
      <w:r w:rsidR="008919EF" w:rsidRPr="00DD3F95">
        <w:rPr>
          <w:lang w:val="de-DE"/>
        </w:rPr>
        <w:t xml:space="preserve">                       </w:t>
      </w:r>
      <w:r w:rsidRPr="00DD3F95">
        <w:rPr>
          <w:lang w:val="de-DE"/>
        </w:rPr>
        <w:t xml:space="preserve">                                                     Mgr.Miloš Tichý</w:t>
      </w:r>
    </w:p>
    <w:p w:rsidR="00A3377B" w:rsidRPr="00DD3F95" w:rsidRDefault="00A8733F">
      <w:pPr>
        <w:widowControl w:val="0"/>
        <w:autoSpaceDE w:val="0"/>
        <w:autoSpaceDN w:val="0"/>
        <w:adjustRightInd w:val="0"/>
        <w:rPr>
          <w:lang w:val="de-DE"/>
        </w:rPr>
      </w:pPr>
      <w:r w:rsidRPr="00DD3F95">
        <w:rPr>
          <w:lang w:val="de-DE"/>
        </w:rPr>
        <w:t xml:space="preserve">                                                                                  ředitel školy   </w:t>
      </w:r>
    </w:p>
    <w:p w:rsidR="00A3377B" w:rsidRPr="00DD3F95" w:rsidRDefault="00A3377B">
      <w:pPr>
        <w:widowControl w:val="0"/>
        <w:autoSpaceDE w:val="0"/>
        <w:autoSpaceDN w:val="0"/>
        <w:adjustRightInd w:val="0"/>
        <w:rPr>
          <w:lang w:val="de-DE"/>
        </w:rPr>
      </w:pPr>
    </w:p>
    <w:p w:rsidR="00614FA2" w:rsidRPr="00DD3F95" w:rsidRDefault="00614FA2">
      <w:pPr>
        <w:widowControl w:val="0"/>
        <w:autoSpaceDE w:val="0"/>
        <w:autoSpaceDN w:val="0"/>
        <w:adjustRightInd w:val="0"/>
        <w:rPr>
          <w:lang w:val="de-DE"/>
        </w:rPr>
      </w:pPr>
    </w:p>
    <w:p w:rsidR="00614FA2" w:rsidRPr="00DD3F95" w:rsidRDefault="00614FA2">
      <w:pPr>
        <w:widowControl w:val="0"/>
        <w:autoSpaceDE w:val="0"/>
        <w:autoSpaceDN w:val="0"/>
        <w:adjustRightInd w:val="0"/>
        <w:rPr>
          <w:lang w:val="de-DE"/>
        </w:rPr>
      </w:pPr>
      <w:r w:rsidRPr="00DD3F95">
        <w:rPr>
          <w:lang w:val="de-DE"/>
        </w:rPr>
        <w:t>Přílohy:</w:t>
      </w:r>
    </w:p>
    <w:p w:rsidR="00614FA2" w:rsidRPr="00DD3F95" w:rsidRDefault="00614FA2" w:rsidP="00614FA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Specifikace díla a kalkulkace ceny (oceněný výkaz výměr)</w:t>
      </w:r>
    </w:p>
    <w:p w:rsidR="00614FA2" w:rsidRPr="00DD3F95" w:rsidRDefault="00614FA2" w:rsidP="00614FA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Technická specifikace – výkres učebny 36 –půdorys zakreslení podhledu a pohled na zadní stěnu</w:t>
      </w:r>
    </w:p>
    <w:p w:rsidR="00614FA2" w:rsidRPr="00DD3F95" w:rsidRDefault="00614FA2" w:rsidP="00614FA2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2"/>
          <w:szCs w:val="22"/>
          <w:lang w:val="de-DE"/>
        </w:rPr>
      </w:pPr>
      <w:r w:rsidRPr="00DD3F95">
        <w:rPr>
          <w:sz w:val="22"/>
          <w:szCs w:val="22"/>
          <w:lang w:val="de-DE"/>
        </w:rPr>
        <w:t>Doklad o pojištění díla dle čl. XII. odst. 2 (na hodnotu díla včetně DPH)</w:t>
      </w:r>
    </w:p>
    <w:p w:rsidR="00614FA2" w:rsidRPr="00DD3F95" w:rsidRDefault="00614FA2" w:rsidP="00614FA2">
      <w:pPr>
        <w:pStyle w:val="Odstavecseseznamem"/>
        <w:widowControl w:val="0"/>
        <w:autoSpaceDE w:val="0"/>
        <w:autoSpaceDN w:val="0"/>
        <w:adjustRightInd w:val="0"/>
        <w:rPr>
          <w:lang w:val="de-DE"/>
        </w:rPr>
      </w:pPr>
    </w:p>
    <w:sectPr w:rsidR="00614FA2" w:rsidRPr="00DD3F95" w:rsidSect="00E15FAA">
      <w:footerReference w:type="default" r:id="rId8"/>
      <w:pgSz w:w="9624" w:h="15840"/>
      <w:pgMar w:top="1440" w:right="1080" w:bottom="1440" w:left="108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80" w:rsidRDefault="00124480">
      <w:r>
        <w:separator/>
      </w:r>
    </w:p>
  </w:endnote>
  <w:endnote w:type="continuationSeparator" w:id="0">
    <w:p w:rsidR="00124480" w:rsidRDefault="0012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99" w:rsidRDefault="006F1B99">
    <w:pPr>
      <w:pStyle w:val="Zpat"/>
      <w:jc w:val="right"/>
    </w:pPr>
    <w:r w:rsidRPr="006F1B99">
      <w:rPr>
        <w:sz w:val="22"/>
        <w:szCs w:val="22"/>
      </w:rPr>
      <w:t xml:space="preserve">Stránka </w:t>
    </w:r>
    <w:r w:rsidRPr="006F1B99">
      <w:rPr>
        <w:bCs/>
        <w:sz w:val="22"/>
        <w:szCs w:val="22"/>
      </w:rPr>
      <w:fldChar w:fldCharType="begin"/>
    </w:r>
    <w:r w:rsidRPr="006F1B99">
      <w:rPr>
        <w:bCs/>
        <w:sz w:val="22"/>
        <w:szCs w:val="22"/>
      </w:rPr>
      <w:instrText>PAGE</w:instrText>
    </w:r>
    <w:r w:rsidRPr="006F1B99">
      <w:rPr>
        <w:bCs/>
        <w:sz w:val="22"/>
        <w:szCs w:val="22"/>
      </w:rPr>
      <w:fldChar w:fldCharType="separate"/>
    </w:r>
    <w:r w:rsidR="00104C9B">
      <w:rPr>
        <w:bCs/>
        <w:noProof/>
        <w:sz w:val="22"/>
        <w:szCs w:val="22"/>
      </w:rPr>
      <w:t>7</w:t>
    </w:r>
    <w:r w:rsidRPr="006F1B99">
      <w:rPr>
        <w:bCs/>
        <w:sz w:val="22"/>
        <w:szCs w:val="22"/>
      </w:rPr>
      <w:fldChar w:fldCharType="end"/>
    </w:r>
    <w:r w:rsidRPr="006F1B99">
      <w:rPr>
        <w:sz w:val="22"/>
        <w:szCs w:val="22"/>
      </w:rPr>
      <w:t xml:space="preserve"> z </w:t>
    </w:r>
    <w:r w:rsidRPr="006F1B99">
      <w:rPr>
        <w:bCs/>
        <w:sz w:val="22"/>
        <w:szCs w:val="22"/>
      </w:rPr>
      <w:fldChar w:fldCharType="begin"/>
    </w:r>
    <w:r w:rsidRPr="006F1B99">
      <w:rPr>
        <w:bCs/>
        <w:sz w:val="22"/>
        <w:szCs w:val="22"/>
      </w:rPr>
      <w:instrText>NUMPAGES</w:instrText>
    </w:r>
    <w:r w:rsidRPr="006F1B99">
      <w:rPr>
        <w:bCs/>
        <w:sz w:val="22"/>
        <w:szCs w:val="22"/>
      </w:rPr>
      <w:fldChar w:fldCharType="separate"/>
    </w:r>
    <w:r w:rsidR="00104C9B">
      <w:rPr>
        <w:bCs/>
        <w:noProof/>
        <w:sz w:val="22"/>
        <w:szCs w:val="22"/>
      </w:rPr>
      <w:t>9</w:t>
    </w:r>
    <w:r w:rsidRPr="006F1B99">
      <w:rPr>
        <w:bCs/>
        <w:sz w:val="22"/>
        <w:szCs w:val="22"/>
      </w:rPr>
      <w:fldChar w:fldCharType="end"/>
    </w:r>
  </w:p>
  <w:p w:rsidR="00A3377B" w:rsidRDefault="00A3377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80" w:rsidRDefault="00124480">
      <w:r>
        <w:separator/>
      </w:r>
    </w:p>
  </w:footnote>
  <w:footnote w:type="continuationSeparator" w:id="0">
    <w:p w:rsidR="00124480" w:rsidRDefault="0012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172"/>
    <w:multiLevelType w:val="hybridMultilevel"/>
    <w:tmpl w:val="26E0B898"/>
    <w:lvl w:ilvl="0" w:tplc="81E844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0B0C4C"/>
    <w:multiLevelType w:val="hybridMultilevel"/>
    <w:tmpl w:val="7C3A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9318D"/>
    <w:multiLevelType w:val="hybridMultilevel"/>
    <w:tmpl w:val="306ABAE6"/>
    <w:lvl w:ilvl="0" w:tplc="397488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F1F70"/>
    <w:multiLevelType w:val="hybridMultilevel"/>
    <w:tmpl w:val="1B2014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2B028D"/>
    <w:multiLevelType w:val="hybridMultilevel"/>
    <w:tmpl w:val="0FA0B6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F65763"/>
    <w:multiLevelType w:val="hybridMultilevel"/>
    <w:tmpl w:val="C428AFB8"/>
    <w:lvl w:ilvl="0" w:tplc="D3A89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34C469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66D7CCE"/>
    <w:multiLevelType w:val="hybridMultilevel"/>
    <w:tmpl w:val="6F34AF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9DE0CA8"/>
    <w:multiLevelType w:val="hybridMultilevel"/>
    <w:tmpl w:val="B2A4DC44"/>
    <w:lvl w:ilvl="0" w:tplc="B1FA554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CA52BBC"/>
    <w:multiLevelType w:val="hybridMultilevel"/>
    <w:tmpl w:val="F04C37F8"/>
    <w:lvl w:ilvl="0" w:tplc="133E95D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BEF0CDC"/>
    <w:multiLevelType w:val="hybridMultilevel"/>
    <w:tmpl w:val="6A52515C"/>
    <w:lvl w:ilvl="0" w:tplc="804ED63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725F6CD3"/>
    <w:multiLevelType w:val="hybridMultilevel"/>
    <w:tmpl w:val="62CE12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30093"/>
    <w:multiLevelType w:val="hybridMultilevel"/>
    <w:tmpl w:val="833C2110"/>
    <w:lvl w:ilvl="0" w:tplc="CDDE57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3">
    <w:nsid w:val="772E7AD9"/>
    <w:multiLevelType w:val="hybridMultilevel"/>
    <w:tmpl w:val="63B22766"/>
    <w:lvl w:ilvl="0" w:tplc="74FA1B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66"/>
    <w:rsid w:val="00065FC9"/>
    <w:rsid w:val="000D3882"/>
    <w:rsid w:val="000D698F"/>
    <w:rsid w:val="000E2417"/>
    <w:rsid w:val="000E7ABD"/>
    <w:rsid w:val="000F6FE4"/>
    <w:rsid w:val="00104C9B"/>
    <w:rsid w:val="001064A7"/>
    <w:rsid w:val="00106E8C"/>
    <w:rsid w:val="00114425"/>
    <w:rsid w:val="00124480"/>
    <w:rsid w:val="0014039D"/>
    <w:rsid w:val="00164AAF"/>
    <w:rsid w:val="001757D7"/>
    <w:rsid w:val="00195F2F"/>
    <w:rsid w:val="001C563F"/>
    <w:rsid w:val="001E3F51"/>
    <w:rsid w:val="001F2D25"/>
    <w:rsid w:val="001F3800"/>
    <w:rsid w:val="00242ECC"/>
    <w:rsid w:val="002917E3"/>
    <w:rsid w:val="002E176B"/>
    <w:rsid w:val="002E6762"/>
    <w:rsid w:val="00302579"/>
    <w:rsid w:val="003126F0"/>
    <w:rsid w:val="0031766D"/>
    <w:rsid w:val="00335AB0"/>
    <w:rsid w:val="00354EFF"/>
    <w:rsid w:val="003F059A"/>
    <w:rsid w:val="0044746F"/>
    <w:rsid w:val="004B4392"/>
    <w:rsid w:val="00522048"/>
    <w:rsid w:val="00533F0C"/>
    <w:rsid w:val="005531E1"/>
    <w:rsid w:val="00581515"/>
    <w:rsid w:val="005833B7"/>
    <w:rsid w:val="005A0098"/>
    <w:rsid w:val="005E282B"/>
    <w:rsid w:val="005F52C6"/>
    <w:rsid w:val="00614FA2"/>
    <w:rsid w:val="00636CB1"/>
    <w:rsid w:val="00641E07"/>
    <w:rsid w:val="006614A5"/>
    <w:rsid w:val="00670159"/>
    <w:rsid w:val="006952AF"/>
    <w:rsid w:val="00697674"/>
    <w:rsid w:val="006B4166"/>
    <w:rsid w:val="006C4D12"/>
    <w:rsid w:val="006F1B99"/>
    <w:rsid w:val="00724B99"/>
    <w:rsid w:val="00782B5E"/>
    <w:rsid w:val="007B3385"/>
    <w:rsid w:val="007C0DFC"/>
    <w:rsid w:val="007C1ECD"/>
    <w:rsid w:val="007D657D"/>
    <w:rsid w:val="007F13FC"/>
    <w:rsid w:val="0082313A"/>
    <w:rsid w:val="008339F3"/>
    <w:rsid w:val="00865C1C"/>
    <w:rsid w:val="0087275C"/>
    <w:rsid w:val="008919EF"/>
    <w:rsid w:val="008A3083"/>
    <w:rsid w:val="008D4ACA"/>
    <w:rsid w:val="008E357A"/>
    <w:rsid w:val="00931F8D"/>
    <w:rsid w:val="00950A75"/>
    <w:rsid w:val="009A329A"/>
    <w:rsid w:val="009C0B69"/>
    <w:rsid w:val="00A3377B"/>
    <w:rsid w:val="00A33CC9"/>
    <w:rsid w:val="00A41A5B"/>
    <w:rsid w:val="00A863F4"/>
    <w:rsid w:val="00A8733F"/>
    <w:rsid w:val="00A90231"/>
    <w:rsid w:val="00AA70B9"/>
    <w:rsid w:val="00AC345A"/>
    <w:rsid w:val="00AD5BBD"/>
    <w:rsid w:val="00AE5ADB"/>
    <w:rsid w:val="00B23E8E"/>
    <w:rsid w:val="00B524B3"/>
    <w:rsid w:val="00B5417B"/>
    <w:rsid w:val="00B75A8B"/>
    <w:rsid w:val="00BC052E"/>
    <w:rsid w:val="00BD72B7"/>
    <w:rsid w:val="00C06AC8"/>
    <w:rsid w:val="00C545A3"/>
    <w:rsid w:val="00C63C9E"/>
    <w:rsid w:val="00C654C0"/>
    <w:rsid w:val="00C9218F"/>
    <w:rsid w:val="00CF3C6A"/>
    <w:rsid w:val="00D06131"/>
    <w:rsid w:val="00D37436"/>
    <w:rsid w:val="00D95553"/>
    <w:rsid w:val="00DD3F95"/>
    <w:rsid w:val="00DE12DF"/>
    <w:rsid w:val="00DF55C5"/>
    <w:rsid w:val="00E15FAA"/>
    <w:rsid w:val="00E3156A"/>
    <w:rsid w:val="00E8004D"/>
    <w:rsid w:val="00E96255"/>
    <w:rsid w:val="00EA2409"/>
    <w:rsid w:val="00EF7684"/>
    <w:rsid w:val="00F2765F"/>
    <w:rsid w:val="00F37F09"/>
    <w:rsid w:val="00F717EF"/>
    <w:rsid w:val="00F874FA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670159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70159"/>
    <w:rPr>
      <w:rFonts w:ascii="Courier New" w:hAnsi="Courier New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5AB0"/>
    <w:rPr>
      <w:rFonts w:ascii="Tahoma" w:hAnsi="Tahoma" w:cs="Tahoma"/>
      <w:sz w:val="16"/>
      <w:szCs w:val="16"/>
    </w:rPr>
  </w:style>
  <w:style w:type="paragraph" w:customStyle="1" w:styleId="NADPISCENTR">
    <w:name w:val="NADPIS CENTR"/>
    <w:basedOn w:val="Normln"/>
    <w:rsid w:val="001F2D25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rFonts w:eastAsia="Times New Roman"/>
      <w:b/>
      <w:sz w:val="20"/>
      <w:szCs w:val="20"/>
    </w:rPr>
  </w:style>
  <w:style w:type="paragraph" w:customStyle="1" w:styleId="NADPISCENTRPOD">
    <w:name w:val="NADPIS CENTRPOD"/>
    <w:basedOn w:val="Normln"/>
    <w:rsid w:val="001F2D25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rFonts w:eastAsia="Times New Roman"/>
      <w:b/>
      <w:sz w:val="20"/>
      <w:szCs w:val="20"/>
    </w:rPr>
  </w:style>
  <w:style w:type="paragraph" w:customStyle="1" w:styleId="1">
    <w:name w:val="1)"/>
    <w:basedOn w:val="Normln"/>
    <w:rsid w:val="001F2D25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="Times New Roman"/>
      <w:sz w:val="20"/>
      <w:szCs w:val="20"/>
    </w:rPr>
  </w:style>
  <w:style w:type="paragraph" w:customStyle="1" w:styleId="PODPOMLCKA">
    <w:name w:val="PODPOMLCKA"/>
    <w:basedOn w:val="Normln"/>
    <w:rsid w:val="001F380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</w:pPr>
    <w:rPr>
      <w:rFonts w:eastAsia="Times New Roman"/>
      <w:sz w:val="20"/>
      <w:szCs w:val="20"/>
    </w:rPr>
  </w:style>
  <w:style w:type="paragraph" w:customStyle="1" w:styleId="BodyTextIndent31">
    <w:name w:val="Body Text Indent 31"/>
    <w:basedOn w:val="Normln"/>
    <w:rsid w:val="00F37F09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rFonts w:eastAsia="Times New Roman"/>
      <w:szCs w:val="20"/>
    </w:rPr>
  </w:style>
  <w:style w:type="paragraph" w:customStyle="1" w:styleId="BodyText21">
    <w:name w:val="Body Text 21"/>
    <w:basedOn w:val="Normln"/>
    <w:rsid w:val="00F37F09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614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670159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70159"/>
    <w:rPr>
      <w:rFonts w:ascii="Courier New" w:hAnsi="Courier New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5AB0"/>
    <w:rPr>
      <w:rFonts w:ascii="Tahoma" w:hAnsi="Tahoma" w:cs="Tahoma"/>
      <w:sz w:val="16"/>
      <w:szCs w:val="16"/>
    </w:rPr>
  </w:style>
  <w:style w:type="paragraph" w:customStyle="1" w:styleId="NADPISCENTR">
    <w:name w:val="NADPIS CENTR"/>
    <w:basedOn w:val="Normln"/>
    <w:rsid w:val="001F2D25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rFonts w:eastAsia="Times New Roman"/>
      <w:b/>
      <w:sz w:val="20"/>
      <w:szCs w:val="20"/>
    </w:rPr>
  </w:style>
  <w:style w:type="paragraph" w:customStyle="1" w:styleId="NADPISCENTRPOD">
    <w:name w:val="NADPIS CENTRPOD"/>
    <w:basedOn w:val="Normln"/>
    <w:rsid w:val="001F2D25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rFonts w:eastAsia="Times New Roman"/>
      <w:b/>
      <w:sz w:val="20"/>
      <w:szCs w:val="20"/>
    </w:rPr>
  </w:style>
  <w:style w:type="paragraph" w:customStyle="1" w:styleId="1">
    <w:name w:val="1)"/>
    <w:basedOn w:val="Normln"/>
    <w:rsid w:val="001F2D25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rFonts w:eastAsia="Times New Roman"/>
      <w:sz w:val="20"/>
      <w:szCs w:val="20"/>
    </w:rPr>
  </w:style>
  <w:style w:type="paragraph" w:customStyle="1" w:styleId="PODPOMLCKA">
    <w:name w:val="PODPOMLCKA"/>
    <w:basedOn w:val="Normln"/>
    <w:rsid w:val="001F380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</w:pPr>
    <w:rPr>
      <w:rFonts w:eastAsia="Times New Roman"/>
      <w:sz w:val="20"/>
      <w:szCs w:val="20"/>
    </w:rPr>
  </w:style>
  <w:style w:type="paragraph" w:customStyle="1" w:styleId="BodyTextIndent31">
    <w:name w:val="Body Text Indent 31"/>
    <w:basedOn w:val="Normln"/>
    <w:rsid w:val="00F37F09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rFonts w:eastAsia="Times New Roman"/>
      <w:szCs w:val="20"/>
    </w:rPr>
  </w:style>
  <w:style w:type="paragraph" w:customStyle="1" w:styleId="BodyText21">
    <w:name w:val="Body Text 21"/>
    <w:basedOn w:val="Normln"/>
    <w:rsid w:val="00F37F09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61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2849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VĚCI</vt:lpstr>
    </vt:vector>
  </TitlesOfParts>
  <Company>Advokátní kancelář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VĚCI</dc:title>
  <dc:creator>JUDr. Jan Havel</dc:creator>
  <cp:lastModifiedBy>Marušková Lenka</cp:lastModifiedBy>
  <cp:revision>7</cp:revision>
  <cp:lastPrinted>2013-11-12T08:23:00Z</cp:lastPrinted>
  <dcterms:created xsi:type="dcterms:W3CDTF">2013-11-11T14:12:00Z</dcterms:created>
  <dcterms:modified xsi:type="dcterms:W3CDTF">2013-11-12T08:55:00Z</dcterms:modified>
</cp:coreProperties>
</file>