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4E9" w:rsidRPr="00BB54E9" w:rsidRDefault="00BB54E9" w:rsidP="00BB54E9">
      <w:pPr>
        <w:keepNext/>
        <w:pageBreakBefore/>
        <w:spacing w:before="100" w:beforeAutospacing="1" w:after="60" w:line="240" w:lineRule="auto"/>
        <w:ind w:left="284"/>
        <w:outlineLvl w:val="1"/>
        <w:rPr>
          <w:rFonts w:ascii="Calibri" w:eastAsia="Calibri" w:hAnsi="Calibri" w:cs="Times New Roman"/>
          <w:b/>
          <w:bCs/>
          <w:iCs/>
          <w:sz w:val="32"/>
          <w:szCs w:val="28"/>
          <w:lang w:val="x-none" w:eastAsia="x-none"/>
        </w:rPr>
      </w:pPr>
      <w:r w:rsidRPr="00BB54E9">
        <w:rPr>
          <w:rFonts w:ascii="Calibri" w:eastAsia="Calibri" w:hAnsi="Calibri" w:cs="Times New Roman"/>
          <w:b/>
          <w:bCs/>
          <w:iCs/>
          <w:sz w:val="32"/>
          <w:szCs w:val="28"/>
          <w:lang w:eastAsia="x-none"/>
        </w:rPr>
        <w:t xml:space="preserve">    </w:t>
      </w:r>
      <w:bookmarkStart w:id="0" w:name="_Toc105052458"/>
      <w:r w:rsidRPr="00BB54E9">
        <w:rPr>
          <w:rFonts w:ascii="Calibri" w:eastAsia="Calibri" w:hAnsi="Calibri" w:cs="Times New Roman"/>
          <w:b/>
          <w:bCs/>
          <w:iCs/>
          <w:sz w:val="32"/>
          <w:szCs w:val="28"/>
          <w:lang w:val="x-none" w:eastAsia="x-none"/>
        </w:rPr>
        <w:t>Konkretizovaný učební plán oboru oční optik 69-42-M/01</w:t>
      </w:r>
      <w:bookmarkEnd w:id="0"/>
    </w:p>
    <w:p w:rsidR="00BB54E9" w:rsidRPr="00BB54E9" w:rsidRDefault="00BB54E9" w:rsidP="00BB54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1453"/>
        <w:gridCol w:w="733"/>
        <w:gridCol w:w="733"/>
        <w:gridCol w:w="733"/>
        <w:gridCol w:w="733"/>
        <w:gridCol w:w="1141"/>
      </w:tblGrid>
      <w:tr w:rsidR="00BB54E9" w:rsidRPr="00BB54E9" w:rsidTr="00A35B88">
        <w:trPr>
          <w:cantSplit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Kategorie a názvy vyučovacích předmětů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Zkratky předmětů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Počet týdenních vyučovacích hodin</w:t>
            </w: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br/>
              <w:t>v ročníku</w:t>
            </w:r>
          </w:p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Celkem</w:t>
            </w:r>
          </w:p>
        </w:tc>
      </w:tr>
      <w:tr w:rsidR="00BB54E9" w:rsidRPr="00BB54E9" w:rsidTr="00A35B88">
        <w:trPr>
          <w:cantSplit/>
        </w:trPr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1.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2.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3.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4.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</w:tr>
      <w:tr w:rsidR="00BB54E9" w:rsidRPr="00BB54E9" w:rsidTr="00A35B88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A) Povinné vyučovací předměty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1) Všeobecné vzdělávání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Český jazyk a literatura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CJL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13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Cizí jazyk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AGJ,NEJ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3(3)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3(3)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3(3)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3(3)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12</w:t>
            </w:r>
          </w:p>
        </w:tc>
      </w:tr>
      <w:tr w:rsidR="00BB54E9" w:rsidRPr="00BB54E9" w:rsidTr="00A35B88">
        <w:tc>
          <w:tcPr>
            <w:tcW w:w="55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i/>
                <w:lang w:eastAsia="cs-CZ"/>
              </w:rPr>
              <w:t>Metropolitní podpora výuky cizích jazyků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1(1)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1(1)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1(1)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1(1)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4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Dějepis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DEJ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Občanská nauka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OBN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Fyzika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FYZ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6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Chemie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CHE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5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Bioekologie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BIE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5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Matematika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MAT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11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Tělesná výchova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TEV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 (2)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 (2)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 (2)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 (2)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8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První pomoc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PRP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1(1)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Informační a komunikační technologie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IKT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 (2)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 (2)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4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Ekonomika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EKO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4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2) Odborné vzdělávání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Cs/>
                <w:lang w:eastAsia="cs-CZ"/>
              </w:rPr>
              <w:t>Nauka o zraku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NAZ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4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Cs/>
                <w:lang w:eastAsia="cs-CZ"/>
              </w:rPr>
              <w:t>Geometrická a vlnová optika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GEO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 (1)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7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Cs/>
                <w:lang w:eastAsia="cs-CZ"/>
              </w:rPr>
              <w:t>Technologie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TEC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6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Cs/>
                <w:lang w:eastAsia="cs-CZ"/>
              </w:rPr>
              <w:t>Optické přístroje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OPP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</w:tr>
      <w:tr w:rsidR="00BB54E9" w:rsidRPr="00BB54E9" w:rsidTr="00A35B88">
        <w:trPr>
          <w:trHeight w:val="302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Cs/>
                <w:lang w:eastAsia="cs-CZ"/>
              </w:rPr>
              <w:t>Brýlová optika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BRO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1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7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Cs/>
                <w:lang w:eastAsia="cs-CZ"/>
              </w:rPr>
              <w:t>Brýlová technika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BRT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 (1)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 (1)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 (1)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Cs/>
                <w:lang w:eastAsia="cs-CZ"/>
              </w:rPr>
              <w:t>Zhotovování brýlí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ZBR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3 (3)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4 (4)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7 (7)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6 (6)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20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Cs/>
                <w:lang w:eastAsia="cs-CZ"/>
              </w:rPr>
              <w:t>Psychologie a komunikace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PSK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4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3) Volitelné předměty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proofErr w:type="gramStart"/>
            <w:r w:rsidRPr="00BB54E9">
              <w:rPr>
                <w:rFonts w:ascii="Times New Roman" w:eastAsia="Times New Roman" w:hAnsi="Times New Roman" w:cs="Times New Roman"/>
                <w:bCs/>
                <w:lang w:eastAsia="cs-CZ"/>
              </w:rPr>
              <w:t>Matematika- seminář</w:t>
            </w:r>
            <w:proofErr w:type="gramEnd"/>
            <w:r w:rsidRPr="00BB54E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                nebo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Mas   nebo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11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 </w:t>
            </w:r>
            <w:r w:rsidRPr="00BB54E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Konverzace v cizím jazyce    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KOA,KON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CELKEM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128</w:t>
            </w:r>
          </w:p>
        </w:tc>
      </w:tr>
      <w:tr w:rsidR="00BB54E9" w:rsidRPr="00BB54E9" w:rsidTr="00A35B88">
        <w:tc>
          <w:tcPr>
            <w:tcW w:w="55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cs-CZ"/>
              </w:rPr>
              <w:t xml:space="preserve">CELKEM </w:t>
            </w:r>
            <w:r w:rsidRPr="00BB54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s Metropolitní podporou výuky cizích jazyků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30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34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34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34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132</w:t>
            </w:r>
          </w:p>
        </w:tc>
      </w:tr>
      <w:tr w:rsidR="00BB54E9" w:rsidRPr="00BB54E9" w:rsidTr="00A35B88">
        <w:tc>
          <w:tcPr>
            <w:tcW w:w="960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cs-CZ"/>
              </w:rPr>
              <w:t>B) Nepovinné vyučovací předměty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Další aktivity školy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   Lyžařský kurz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    </w:t>
            </w: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>Společenskovědní exkurze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</w:t>
            </w:r>
          </w:p>
        </w:tc>
      </w:tr>
      <w:tr w:rsidR="00BB54E9" w:rsidRPr="00BB54E9" w:rsidTr="00A35B88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E9" w:rsidRPr="00BB54E9" w:rsidRDefault="00BB54E9" w:rsidP="00BB5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lang w:eastAsia="cs-CZ"/>
              </w:rPr>
              <w:t xml:space="preserve">     Odborná praxe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9" w:rsidRPr="00BB54E9" w:rsidRDefault="00BB54E9" w:rsidP="00BB54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lang w:eastAsia="cs-CZ"/>
              </w:rPr>
              <w:t>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E9" w:rsidRPr="00BB54E9" w:rsidRDefault="00BB54E9" w:rsidP="00BB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B5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140</w:t>
            </w:r>
          </w:p>
        </w:tc>
      </w:tr>
    </w:tbl>
    <w:p w:rsidR="00BB54E9" w:rsidRPr="00BB54E9" w:rsidRDefault="00BB54E9" w:rsidP="00BB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B54E9" w:rsidRPr="00BB54E9" w:rsidRDefault="00BB54E9" w:rsidP="00BB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54E9" w:rsidRPr="00BB54E9" w:rsidRDefault="00BB54E9" w:rsidP="00BB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51B6" w:rsidRDefault="001251B6">
      <w:bookmarkStart w:id="1" w:name="_GoBack"/>
      <w:bookmarkEnd w:id="1"/>
    </w:p>
    <w:sectPr w:rsidR="0012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E9"/>
    <w:rsid w:val="001251B6"/>
    <w:rsid w:val="00B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0DACB-C4FF-4F07-B654-2194591B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Pohlová Zuzana</dc:creator>
  <cp:keywords/>
  <dc:description/>
  <cp:lastModifiedBy>PhDr. Pohlová Zuzana</cp:lastModifiedBy>
  <cp:revision>1</cp:revision>
  <dcterms:created xsi:type="dcterms:W3CDTF">2022-09-14T15:11:00Z</dcterms:created>
  <dcterms:modified xsi:type="dcterms:W3CDTF">2022-09-14T15:12:00Z</dcterms:modified>
</cp:coreProperties>
</file>